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701"/>
        <w:gridCol w:w="47"/>
        <w:gridCol w:w="1188"/>
        <w:gridCol w:w="792"/>
      </w:tblGrid>
      <w:tr w:rsidR="002B7609" w14:paraId="4A7B13B6" w14:textId="77777777" w:rsidTr="00E87F30">
        <w:trPr>
          <w:cantSplit/>
        </w:trPr>
        <w:tc>
          <w:tcPr>
            <w:tcW w:w="9648" w:type="dxa"/>
            <w:gridSpan w:val="8"/>
          </w:tcPr>
          <w:p w14:paraId="482C4BE7" w14:textId="77777777" w:rsidR="002B7609" w:rsidRDefault="002B7609">
            <w:pPr>
              <w:rPr>
                <w:rFonts w:ascii="Arial" w:hAnsi="Arial"/>
                <w:lang w:val="en-GB"/>
              </w:rPr>
            </w:pPr>
            <w:bookmarkStart w:id="0" w:name="_GoBack"/>
            <w:bookmarkEnd w:id="0"/>
          </w:p>
          <w:p w14:paraId="6668B40F" w14:textId="77777777" w:rsidR="002B7609" w:rsidRDefault="002B7609">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14:paraId="59D086CE" w14:textId="77777777" w:rsidR="002B7609" w:rsidRDefault="002B7609">
            <w:pPr>
              <w:rPr>
                <w:rFonts w:ascii="Arial" w:hAnsi="Arial"/>
                <w:b/>
                <w:sz w:val="28"/>
                <w:lang w:val="en-GB"/>
              </w:rPr>
            </w:pPr>
          </w:p>
          <w:p w14:paraId="2FD06122" w14:textId="77777777" w:rsidR="002B7609" w:rsidRDefault="002B7609">
            <w:pPr>
              <w:tabs>
                <w:tab w:val="center" w:pos="4560"/>
              </w:tabs>
              <w:rPr>
                <w:rFonts w:ascii="Arial" w:hAnsi="Arial"/>
                <w:b/>
                <w:sz w:val="28"/>
                <w:lang w:val="en-GB"/>
              </w:rPr>
            </w:pPr>
            <w:r>
              <w:rPr>
                <w:rFonts w:ascii="Arial" w:hAnsi="Arial"/>
                <w:b/>
                <w:sz w:val="28"/>
                <w:lang w:val="en-GB"/>
              </w:rPr>
              <w:tab/>
              <w:t>SAULT STE. MARIE, ONTARIO</w:t>
            </w:r>
          </w:p>
          <w:p w14:paraId="682B1616" w14:textId="77777777" w:rsidR="002B7609" w:rsidRDefault="002B7609">
            <w:pPr>
              <w:tabs>
                <w:tab w:val="center" w:pos="4560"/>
              </w:tabs>
              <w:rPr>
                <w:rFonts w:ascii="Arial" w:hAnsi="Arial"/>
                <w:lang w:val="en-GB"/>
              </w:rPr>
            </w:pPr>
          </w:p>
          <w:p w14:paraId="57FB47CC" w14:textId="77777777" w:rsidR="002B7609" w:rsidRDefault="000915D5">
            <w:pPr>
              <w:jc w:val="center"/>
              <w:rPr>
                <w:rFonts w:ascii="Arial" w:hAnsi="Arial"/>
              </w:rPr>
            </w:pPr>
            <w:r>
              <w:rPr>
                <w:rFonts w:ascii="Arial" w:hAnsi="Arial"/>
                <w:noProof/>
                <w:lang w:val="en-CA" w:eastAsia="en-CA"/>
              </w:rPr>
              <w:drawing>
                <wp:inline distT="0" distB="0" distL="0" distR="0" wp14:anchorId="2130979D" wp14:editId="60351FA0">
                  <wp:extent cx="814070" cy="1185929"/>
                  <wp:effectExtent l="19050" t="0" r="508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15326" cy="1187759"/>
                          </a:xfrm>
                          <a:prstGeom prst="rect">
                            <a:avLst/>
                          </a:prstGeom>
                          <a:noFill/>
                          <a:ln w="9525">
                            <a:noFill/>
                            <a:miter lim="800000"/>
                            <a:headEnd/>
                            <a:tailEnd/>
                          </a:ln>
                        </pic:spPr>
                      </pic:pic>
                    </a:graphicData>
                  </a:graphic>
                </wp:inline>
              </w:drawing>
            </w:r>
          </w:p>
          <w:p w14:paraId="5DFE35F9" w14:textId="77777777" w:rsidR="002B7609" w:rsidRDefault="002B7609">
            <w:pPr>
              <w:jc w:val="center"/>
              <w:rPr>
                <w:rFonts w:ascii="Arial" w:hAnsi="Arial"/>
                <w:lang w:val="en-GB"/>
              </w:rPr>
            </w:pPr>
          </w:p>
          <w:p w14:paraId="7C697BA1" w14:textId="77777777" w:rsidR="002B7609" w:rsidRDefault="00FE04EA">
            <w:pPr>
              <w:pStyle w:val="Heading1"/>
              <w:rPr>
                <w:rFonts w:ascii="Arial" w:hAnsi="Arial"/>
                <w:sz w:val="28"/>
                <w:u w:val="none"/>
              </w:rPr>
            </w:pPr>
            <w:r>
              <w:rPr>
                <w:rFonts w:ascii="Arial" w:hAnsi="Arial"/>
                <w:sz w:val="28"/>
                <w:u w:val="none"/>
              </w:rPr>
              <w:t>COURSE OUTLINE</w:t>
            </w:r>
          </w:p>
          <w:p w14:paraId="75B8B816" w14:textId="77777777" w:rsidR="002B7609" w:rsidRDefault="002B7609">
            <w:pPr>
              <w:rPr>
                <w:rFonts w:ascii="Arial" w:hAnsi="Arial"/>
              </w:rPr>
            </w:pPr>
          </w:p>
        </w:tc>
      </w:tr>
      <w:tr w:rsidR="002B7609" w:rsidRPr="00FE04EA" w14:paraId="1AC5F45C" w14:textId="77777777" w:rsidTr="00E87F30">
        <w:trPr>
          <w:cantSplit/>
        </w:trPr>
        <w:tc>
          <w:tcPr>
            <w:tcW w:w="2518" w:type="dxa"/>
            <w:gridSpan w:val="2"/>
          </w:tcPr>
          <w:p w14:paraId="6EB0005C" w14:textId="77777777" w:rsidR="002B7609" w:rsidRDefault="002B7609">
            <w:pPr>
              <w:rPr>
                <w:rFonts w:ascii="Arial" w:hAnsi="Arial"/>
                <w:b/>
                <w:lang w:val="en-GB"/>
              </w:rPr>
            </w:pPr>
            <w:r>
              <w:rPr>
                <w:rFonts w:ascii="Arial" w:hAnsi="Arial"/>
                <w:b/>
                <w:lang w:val="en-GB"/>
              </w:rPr>
              <w:t xml:space="preserve">COURSE TITLE: </w:t>
            </w:r>
          </w:p>
          <w:p w14:paraId="710AC20E" w14:textId="77777777" w:rsidR="002B7609" w:rsidRDefault="002B7609">
            <w:pPr>
              <w:rPr>
                <w:rFonts w:ascii="Arial" w:hAnsi="Arial"/>
                <w:b/>
              </w:rPr>
            </w:pPr>
          </w:p>
        </w:tc>
        <w:tc>
          <w:tcPr>
            <w:tcW w:w="7130" w:type="dxa"/>
            <w:gridSpan w:val="6"/>
          </w:tcPr>
          <w:p w14:paraId="44C37E02" w14:textId="77777777" w:rsidR="002B7609" w:rsidRPr="00FE04EA" w:rsidRDefault="0057794A">
            <w:pPr>
              <w:rPr>
                <w:rFonts w:ascii="Arial" w:hAnsi="Arial"/>
                <w:b/>
                <w:szCs w:val="24"/>
              </w:rPr>
            </w:pPr>
            <w:r>
              <w:rPr>
                <w:rFonts w:ascii="Arial" w:hAnsi="Arial"/>
                <w:b/>
                <w:szCs w:val="24"/>
              </w:rPr>
              <w:t>Introduction to Drinking Water</w:t>
            </w:r>
          </w:p>
        </w:tc>
      </w:tr>
      <w:tr w:rsidR="002B7609" w:rsidRPr="00FE04EA" w14:paraId="0D200279" w14:textId="77777777" w:rsidTr="00E87F30">
        <w:tc>
          <w:tcPr>
            <w:tcW w:w="2518" w:type="dxa"/>
            <w:gridSpan w:val="2"/>
          </w:tcPr>
          <w:p w14:paraId="373C3AE6" w14:textId="77777777" w:rsidR="002B7609" w:rsidRDefault="002B7609">
            <w:pPr>
              <w:rPr>
                <w:rFonts w:ascii="Arial" w:hAnsi="Arial"/>
                <w:b/>
                <w:lang w:val="en-GB"/>
              </w:rPr>
            </w:pPr>
            <w:r>
              <w:rPr>
                <w:rFonts w:ascii="Arial" w:hAnsi="Arial"/>
                <w:b/>
                <w:lang w:val="en-GB"/>
              </w:rPr>
              <w:t>CODE NO. :</w:t>
            </w:r>
          </w:p>
          <w:p w14:paraId="1CAC5C5A" w14:textId="77777777" w:rsidR="002B7609" w:rsidRDefault="002B7609">
            <w:pPr>
              <w:rPr>
                <w:rFonts w:ascii="Arial" w:hAnsi="Arial"/>
                <w:b/>
              </w:rPr>
            </w:pPr>
          </w:p>
        </w:tc>
        <w:tc>
          <w:tcPr>
            <w:tcW w:w="3402" w:type="dxa"/>
            <w:gridSpan w:val="2"/>
          </w:tcPr>
          <w:p w14:paraId="1B5FB786" w14:textId="77777777" w:rsidR="002B7609" w:rsidRPr="00FE04EA" w:rsidRDefault="002B7609" w:rsidP="0057794A">
            <w:pPr>
              <w:rPr>
                <w:rFonts w:ascii="Arial" w:hAnsi="Arial"/>
                <w:b/>
                <w:szCs w:val="24"/>
              </w:rPr>
            </w:pPr>
            <w:r w:rsidRPr="00FE04EA">
              <w:rPr>
                <w:rFonts w:ascii="Arial" w:hAnsi="Arial"/>
                <w:b/>
                <w:szCs w:val="24"/>
              </w:rPr>
              <w:t>WTR 2</w:t>
            </w:r>
            <w:r w:rsidR="0057794A">
              <w:rPr>
                <w:rFonts w:ascii="Arial" w:hAnsi="Arial"/>
                <w:b/>
                <w:szCs w:val="24"/>
              </w:rPr>
              <w:t>3</w:t>
            </w:r>
            <w:r w:rsidRPr="00FE04EA">
              <w:rPr>
                <w:rFonts w:ascii="Arial" w:hAnsi="Arial"/>
                <w:b/>
                <w:szCs w:val="24"/>
              </w:rPr>
              <w:t>1-</w:t>
            </w:r>
            <w:r w:rsidR="0057794A">
              <w:rPr>
                <w:rFonts w:ascii="Arial" w:hAnsi="Arial"/>
                <w:b/>
                <w:szCs w:val="24"/>
              </w:rPr>
              <w:t>3</w:t>
            </w:r>
          </w:p>
        </w:tc>
        <w:tc>
          <w:tcPr>
            <w:tcW w:w="1701" w:type="dxa"/>
          </w:tcPr>
          <w:p w14:paraId="42104674" w14:textId="77777777" w:rsidR="002B7609" w:rsidRPr="00FE04EA" w:rsidRDefault="002B7609">
            <w:pPr>
              <w:rPr>
                <w:rFonts w:ascii="Arial" w:hAnsi="Arial"/>
                <w:b/>
                <w:szCs w:val="24"/>
              </w:rPr>
            </w:pPr>
            <w:r w:rsidRPr="00FE04EA">
              <w:rPr>
                <w:rFonts w:ascii="Arial" w:hAnsi="Arial"/>
                <w:b/>
                <w:szCs w:val="24"/>
                <w:lang w:val="en-GB"/>
              </w:rPr>
              <w:t>SEMESTER:</w:t>
            </w:r>
          </w:p>
        </w:tc>
        <w:tc>
          <w:tcPr>
            <w:tcW w:w="2027" w:type="dxa"/>
            <w:gridSpan w:val="3"/>
          </w:tcPr>
          <w:p w14:paraId="056BA184" w14:textId="77777777" w:rsidR="002B7609" w:rsidRPr="00FE04EA" w:rsidRDefault="002B7609" w:rsidP="0057794A">
            <w:pPr>
              <w:rPr>
                <w:rFonts w:ascii="Arial" w:hAnsi="Arial"/>
                <w:b/>
                <w:szCs w:val="24"/>
              </w:rPr>
            </w:pPr>
            <w:r w:rsidRPr="00FE04EA">
              <w:rPr>
                <w:rFonts w:ascii="Arial" w:hAnsi="Arial"/>
                <w:b/>
                <w:szCs w:val="24"/>
              </w:rPr>
              <w:t>I</w:t>
            </w:r>
          </w:p>
        </w:tc>
      </w:tr>
      <w:tr w:rsidR="002B7609" w:rsidRPr="00FE04EA" w14:paraId="41531E19" w14:textId="77777777" w:rsidTr="00E87F30">
        <w:trPr>
          <w:cantSplit/>
        </w:trPr>
        <w:tc>
          <w:tcPr>
            <w:tcW w:w="2518" w:type="dxa"/>
            <w:gridSpan w:val="2"/>
          </w:tcPr>
          <w:p w14:paraId="200B944E" w14:textId="77777777" w:rsidR="002B7609" w:rsidRDefault="002B7609">
            <w:pPr>
              <w:rPr>
                <w:rFonts w:ascii="Arial" w:hAnsi="Arial"/>
                <w:b/>
                <w:lang w:val="en-GB"/>
              </w:rPr>
            </w:pPr>
            <w:r>
              <w:rPr>
                <w:rFonts w:ascii="Arial" w:hAnsi="Arial"/>
                <w:b/>
                <w:lang w:val="en-GB"/>
              </w:rPr>
              <w:t>PROGRAM:</w:t>
            </w:r>
          </w:p>
          <w:p w14:paraId="77453E96" w14:textId="77777777" w:rsidR="002B7609" w:rsidRDefault="002B7609">
            <w:pPr>
              <w:rPr>
                <w:rFonts w:ascii="Arial" w:hAnsi="Arial"/>
              </w:rPr>
            </w:pPr>
          </w:p>
        </w:tc>
        <w:tc>
          <w:tcPr>
            <w:tcW w:w="7130" w:type="dxa"/>
            <w:gridSpan w:val="6"/>
          </w:tcPr>
          <w:p w14:paraId="367F00EC" w14:textId="77777777" w:rsidR="002B7609" w:rsidRPr="00FE04EA" w:rsidRDefault="002B7609">
            <w:pPr>
              <w:rPr>
                <w:rFonts w:ascii="Arial" w:hAnsi="Arial"/>
                <w:b/>
                <w:szCs w:val="24"/>
              </w:rPr>
            </w:pPr>
            <w:r w:rsidRPr="00FE04EA">
              <w:rPr>
                <w:rFonts w:ascii="Arial" w:hAnsi="Arial"/>
                <w:b/>
                <w:szCs w:val="24"/>
              </w:rPr>
              <w:t>Environmental Technician – Water</w:t>
            </w:r>
          </w:p>
        </w:tc>
      </w:tr>
      <w:tr w:rsidR="002B7609" w:rsidRPr="00FE04EA" w14:paraId="26E2C941" w14:textId="77777777" w:rsidTr="00E87F30">
        <w:trPr>
          <w:cantSplit/>
        </w:trPr>
        <w:tc>
          <w:tcPr>
            <w:tcW w:w="2518" w:type="dxa"/>
            <w:gridSpan w:val="2"/>
          </w:tcPr>
          <w:p w14:paraId="2CB6800C" w14:textId="77777777" w:rsidR="002B7609" w:rsidRDefault="002B7609">
            <w:pPr>
              <w:rPr>
                <w:rFonts w:ascii="Arial" w:hAnsi="Arial"/>
                <w:b/>
                <w:lang w:val="en-GB"/>
              </w:rPr>
            </w:pPr>
            <w:r>
              <w:rPr>
                <w:rFonts w:ascii="Arial" w:hAnsi="Arial"/>
                <w:b/>
                <w:lang w:val="en-GB"/>
              </w:rPr>
              <w:t>AUTHOR:</w:t>
            </w:r>
          </w:p>
          <w:p w14:paraId="705B1377" w14:textId="77777777" w:rsidR="002B7609" w:rsidRDefault="002B7609">
            <w:pPr>
              <w:rPr>
                <w:rFonts w:ascii="Arial" w:hAnsi="Arial"/>
              </w:rPr>
            </w:pPr>
          </w:p>
        </w:tc>
        <w:tc>
          <w:tcPr>
            <w:tcW w:w="7130" w:type="dxa"/>
            <w:gridSpan w:val="6"/>
          </w:tcPr>
          <w:p w14:paraId="7106A487" w14:textId="77777777" w:rsidR="002B7609" w:rsidRPr="00BA4272" w:rsidRDefault="000D48B2">
            <w:pPr>
              <w:rPr>
                <w:rFonts w:ascii="Lucida Handwriting" w:hAnsi="Lucida Handwriting"/>
                <w:b/>
                <w:i/>
                <w:szCs w:val="24"/>
              </w:rPr>
            </w:pPr>
            <w:r>
              <w:rPr>
                <w:rFonts w:ascii="Lucida Handwriting" w:hAnsi="Lucida Handwriting"/>
                <w:b/>
                <w:i/>
                <w:szCs w:val="24"/>
              </w:rPr>
              <w:t>Trisha Westman</w:t>
            </w:r>
            <w:r w:rsidR="000551E8">
              <w:rPr>
                <w:rFonts w:ascii="Lucida Handwriting" w:hAnsi="Lucida Handwriting"/>
                <w:b/>
                <w:i/>
                <w:szCs w:val="24"/>
              </w:rPr>
              <w:t>, B. Sc(Eng), M.A.Sc</w:t>
            </w:r>
          </w:p>
        </w:tc>
      </w:tr>
      <w:tr w:rsidR="002B7609" w:rsidRPr="00FE04EA" w14:paraId="7201ABF2" w14:textId="77777777" w:rsidTr="00E87F30">
        <w:trPr>
          <w:trHeight w:val="522"/>
        </w:trPr>
        <w:tc>
          <w:tcPr>
            <w:tcW w:w="2518" w:type="dxa"/>
            <w:gridSpan w:val="2"/>
          </w:tcPr>
          <w:p w14:paraId="654F7FFA" w14:textId="77777777" w:rsidR="002B7609" w:rsidRDefault="002B7609">
            <w:pPr>
              <w:rPr>
                <w:rFonts w:ascii="Arial" w:hAnsi="Arial"/>
                <w:b/>
                <w:lang w:val="en-GB"/>
              </w:rPr>
            </w:pPr>
            <w:r>
              <w:rPr>
                <w:rFonts w:ascii="Arial" w:hAnsi="Arial"/>
                <w:b/>
                <w:lang w:val="en-GB"/>
              </w:rPr>
              <w:t>DATE:</w:t>
            </w:r>
          </w:p>
          <w:p w14:paraId="35ED90F5" w14:textId="77777777" w:rsidR="002B7609" w:rsidRDefault="002B7609">
            <w:pPr>
              <w:rPr>
                <w:rFonts w:ascii="Arial" w:hAnsi="Arial"/>
              </w:rPr>
            </w:pPr>
          </w:p>
        </w:tc>
        <w:tc>
          <w:tcPr>
            <w:tcW w:w="1460" w:type="dxa"/>
          </w:tcPr>
          <w:p w14:paraId="75DED97F" w14:textId="77777777" w:rsidR="002B7609" w:rsidRPr="00FE04EA" w:rsidRDefault="009149DB" w:rsidP="0057794A">
            <w:pPr>
              <w:rPr>
                <w:rFonts w:ascii="Arial" w:hAnsi="Arial"/>
                <w:b/>
                <w:szCs w:val="24"/>
              </w:rPr>
            </w:pPr>
            <w:r>
              <w:rPr>
                <w:rFonts w:ascii="Arial" w:hAnsi="Arial"/>
                <w:b/>
                <w:szCs w:val="24"/>
              </w:rPr>
              <w:t>Sept</w:t>
            </w:r>
            <w:r w:rsidR="000D48B2">
              <w:rPr>
                <w:rFonts w:ascii="Arial" w:hAnsi="Arial"/>
                <w:b/>
                <w:szCs w:val="24"/>
              </w:rPr>
              <w:t xml:space="preserve"> 2011</w:t>
            </w:r>
          </w:p>
        </w:tc>
        <w:tc>
          <w:tcPr>
            <w:tcW w:w="3690" w:type="dxa"/>
            <w:gridSpan w:val="3"/>
          </w:tcPr>
          <w:p w14:paraId="014ADCD2" w14:textId="77777777" w:rsidR="002B7609" w:rsidRPr="00FE04EA" w:rsidRDefault="002B7609">
            <w:pPr>
              <w:rPr>
                <w:rFonts w:ascii="Arial" w:hAnsi="Arial"/>
                <w:b/>
                <w:szCs w:val="24"/>
              </w:rPr>
            </w:pPr>
            <w:r w:rsidRPr="00FE04EA">
              <w:rPr>
                <w:rFonts w:ascii="Arial" w:hAnsi="Arial"/>
                <w:b/>
                <w:szCs w:val="24"/>
                <w:lang w:val="en-GB"/>
              </w:rPr>
              <w:t>PREVIOUS OUTLINE DATED:</w:t>
            </w:r>
          </w:p>
        </w:tc>
        <w:tc>
          <w:tcPr>
            <w:tcW w:w="1980" w:type="dxa"/>
            <w:gridSpan w:val="2"/>
          </w:tcPr>
          <w:p w14:paraId="3006052F" w14:textId="77777777" w:rsidR="002B7609" w:rsidRPr="00FE04EA" w:rsidRDefault="000D48B2">
            <w:pPr>
              <w:rPr>
                <w:rFonts w:ascii="Arial" w:hAnsi="Arial"/>
                <w:b/>
                <w:szCs w:val="24"/>
              </w:rPr>
            </w:pPr>
            <w:r>
              <w:rPr>
                <w:rFonts w:ascii="Arial" w:hAnsi="Arial"/>
                <w:b/>
                <w:szCs w:val="24"/>
              </w:rPr>
              <w:t>May 2010</w:t>
            </w:r>
          </w:p>
        </w:tc>
      </w:tr>
      <w:tr w:rsidR="002B7609" w:rsidRPr="00FE04EA" w14:paraId="6937CA75" w14:textId="77777777" w:rsidTr="00E87F30">
        <w:trPr>
          <w:cantSplit/>
        </w:trPr>
        <w:tc>
          <w:tcPr>
            <w:tcW w:w="2518" w:type="dxa"/>
            <w:gridSpan w:val="2"/>
          </w:tcPr>
          <w:p w14:paraId="452E6062" w14:textId="77777777" w:rsidR="002B7609" w:rsidRDefault="002B7609">
            <w:pPr>
              <w:rPr>
                <w:rFonts w:ascii="Arial" w:hAnsi="Arial"/>
              </w:rPr>
            </w:pPr>
            <w:r>
              <w:rPr>
                <w:rFonts w:ascii="Arial" w:hAnsi="Arial"/>
                <w:b/>
                <w:lang w:val="en-GB"/>
              </w:rPr>
              <w:t>APPROVED:</w:t>
            </w:r>
          </w:p>
        </w:tc>
        <w:tc>
          <w:tcPr>
            <w:tcW w:w="5150" w:type="dxa"/>
            <w:gridSpan w:val="4"/>
          </w:tcPr>
          <w:p w14:paraId="1F345C68" w14:textId="77777777" w:rsidR="00994019" w:rsidRDefault="00994019" w:rsidP="00994019">
            <w:pPr>
              <w:pStyle w:val="Heading2"/>
              <w:rPr>
                <w:rFonts w:ascii="Arial" w:hAnsi="Arial"/>
                <w:szCs w:val="24"/>
                <w:lang w:val="en-US"/>
              </w:rPr>
            </w:pPr>
          </w:p>
          <w:p w14:paraId="36C9BC3A" w14:textId="77777777" w:rsidR="00994019" w:rsidRPr="00FE04EA" w:rsidRDefault="00994019" w:rsidP="00994019">
            <w:pPr>
              <w:pStyle w:val="Heading2"/>
              <w:rPr>
                <w:rFonts w:ascii="Arial" w:hAnsi="Arial"/>
                <w:szCs w:val="24"/>
                <w:lang w:val="en-US"/>
              </w:rPr>
            </w:pPr>
            <w:r w:rsidRPr="00FE04EA">
              <w:rPr>
                <w:rFonts w:ascii="Arial" w:hAnsi="Arial"/>
                <w:szCs w:val="24"/>
                <w:lang w:val="en-US"/>
              </w:rPr>
              <w:t>_________________________</w:t>
            </w:r>
          </w:p>
          <w:p w14:paraId="7446CA9E" w14:textId="77777777" w:rsidR="002B7609" w:rsidRPr="005D0EEC" w:rsidRDefault="000D48B2" w:rsidP="00994019">
            <w:pPr>
              <w:jc w:val="center"/>
              <w:rPr>
                <w:rFonts w:ascii="Arial" w:hAnsi="Arial"/>
                <w:b/>
                <w:szCs w:val="24"/>
              </w:rPr>
            </w:pPr>
            <w:r>
              <w:rPr>
                <w:rFonts w:ascii="Arial" w:hAnsi="Arial"/>
                <w:b/>
                <w:szCs w:val="24"/>
              </w:rPr>
              <w:t>Chair</w:t>
            </w:r>
          </w:p>
          <w:p w14:paraId="5AD80F86" w14:textId="77777777" w:rsidR="002B7609" w:rsidRPr="00FE04EA" w:rsidRDefault="002B7609">
            <w:pPr>
              <w:jc w:val="center"/>
              <w:rPr>
                <w:rFonts w:ascii="Arial" w:hAnsi="Arial"/>
                <w:b/>
                <w:szCs w:val="24"/>
              </w:rPr>
            </w:pPr>
          </w:p>
        </w:tc>
        <w:tc>
          <w:tcPr>
            <w:tcW w:w="1980" w:type="dxa"/>
            <w:gridSpan w:val="2"/>
          </w:tcPr>
          <w:p w14:paraId="2DD878E6" w14:textId="77777777" w:rsidR="00994019" w:rsidRDefault="00994019" w:rsidP="00994019">
            <w:pPr>
              <w:rPr>
                <w:rFonts w:ascii="Arial" w:hAnsi="Arial"/>
                <w:b/>
                <w:szCs w:val="24"/>
                <w:lang w:val="en-GB"/>
              </w:rPr>
            </w:pPr>
          </w:p>
          <w:p w14:paraId="64A2D4A3" w14:textId="77777777" w:rsidR="00994019" w:rsidRPr="00FE04EA" w:rsidRDefault="00994019" w:rsidP="00994019">
            <w:pPr>
              <w:rPr>
                <w:rFonts w:ascii="Arial" w:hAnsi="Arial"/>
                <w:b/>
                <w:szCs w:val="24"/>
                <w:lang w:val="en-GB"/>
              </w:rPr>
            </w:pPr>
            <w:r w:rsidRPr="00FE04EA">
              <w:rPr>
                <w:rFonts w:ascii="Arial" w:hAnsi="Arial"/>
                <w:b/>
                <w:szCs w:val="24"/>
                <w:lang w:val="en-GB"/>
              </w:rPr>
              <w:t>______</w:t>
            </w:r>
          </w:p>
          <w:p w14:paraId="55C45D2F" w14:textId="77777777" w:rsidR="002B7609" w:rsidRPr="00FE04EA" w:rsidRDefault="00994019" w:rsidP="00994019">
            <w:pPr>
              <w:rPr>
                <w:rFonts w:ascii="Arial" w:hAnsi="Arial"/>
                <w:b/>
                <w:szCs w:val="24"/>
              </w:rPr>
            </w:pPr>
            <w:r w:rsidRPr="00FE04EA">
              <w:rPr>
                <w:rFonts w:ascii="Arial" w:hAnsi="Arial"/>
                <w:b/>
                <w:szCs w:val="24"/>
                <w:lang w:val="en-GB"/>
              </w:rPr>
              <w:t>DATE</w:t>
            </w:r>
          </w:p>
        </w:tc>
      </w:tr>
      <w:tr w:rsidR="002B7609" w:rsidRPr="00FE04EA" w14:paraId="6D62F853" w14:textId="77777777" w:rsidTr="00E87F30">
        <w:trPr>
          <w:cantSplit/>
        </w:trPr>
        <w:tc>
          <w:tcPr>
            <w:tcW w:w="2518" w:type="dxa"/>
            <w:gridSpan w:val="2"/>
          </w:tcPr>
          <w:p w14:paraId="1C5EEA69" w14:textId="77777777" w:rsidR="002B7609" w:rsidRDefault="002B7609">
            <w:pPr>
              <w:rPr>
                <w:rFonts w:ascii="Arial" w:hAnsi="Arial"/>
                <w:b/>
                <w:lang w:val="en-GB"/>
              </w:rPr>
            </w:pPr>
            <w:r>
              <w:rPr>
                <w:rFonts w:ascii="Arial" w:hAnsi="Arial"/>
                <w:b/>
                <w:lang w:val="en-GB"/>
              </w:rPr>
              <w:t>TOTAL CREDITS:</w:t>
            </w:r>
          </w:p>
          <w:p w14:paraId="005373F2" w14:textId="77777777" w:rsidR="002B7609" w:rsidRDefault="002B7609">
            <w:pPr>
              <w:rPr>
                <w:rFonts w:ascii="Arial" w:hAnsi="Arial"/>
              </w:rPr>
            </w:pPr>
          </w:p>
        </w:tc>
        <w:tc>
          <w:tcPr>
            <w:tcW w:w="7130" w:type="dxa"/>
            <w:gridSpan w:val="6"/>
          </w:tcPr>
          <w:p w14:paraId="1C93CE6D" w14:textId="77777777" w:rsidR="002B7609" w:rsidRPr="00FE04EA" w:rsidRDefault="0057794A">
            <w:pPr>
              <w:rPr>
                <w:rFonts w:ascii="Arial" w:hAnsi="Arial"/>
                <w:b/>
                <w:szCs w:val="24"/>
              </w:rPr>
            </w:pPr>
            <w:r>
              <w:rPr>
                <w:rFonts w:ascii="Arial" w:hAnsi="Arial"/>
                <w:b/>
                <w:szCs w:val="24"/>
              </w:rPr>
              <w:t>3</w:t>
            </w:r>
          </w:p>
        </w:tc>
      </w:tr>
      <w:tr w:rsidR="002B7609" w:rsidRPr="00FE04EA" w14:paraId="0AEB2663" w14:textId="77777777" w:rsidTr="00E87F30">
        <w:trPr>
          <w:cantSplit/>
        </w:trPr>
        <w:tc>
          <w:tcPr>
            <w:tcW w:w="2518" w:type="dxa"/>
            <w:gridSpan w:val="2"/>
          </w:tcPr>
          <w:p w14:paraId="08DD7062" w14:textId="77777777" w:rsidR="002B7609" w:rsidRDefault="002B7609">
            <w:pPr>
              <w:rPr>
                <w:rFonts w:ascii="Arial" w:hAnsi="Arial"/>
                <w:b/>
                <w:lang w:val="en-GB"/>
              </w:rPr>
            </w:pPr>
            <w:r>
              <w:rPr>
                <w:rFonts w:ascii="Arial" w:hAnsi="Arial"/>
                <w:b/>
                <w:lang w:val="en-GB"/>
              </w:rPr>
              <w:t>PREREQUISITE(S):</w:t>
            </w:r>
          </w:p>
          <w:p w14:paraId="322D0631" w14:textId="77777777" w:rsidR="002B7609" w:rsidRDefault="002B7609">
            <w:pPr>
              <w:rPr>
                <w:rFonts w:ascii="Arial" w:hAnsi="Arial"/>
              </w:rPr>
            </w:pPr>
          </w:p>
        </w:tc>
        <w:tc>
          <w:tcPr>
            <w:tcW w:w="7130" w:type="dxa"/>
            <w:gridSpan w:val="6"/>
          </w:tcPr>
          <w:p w14:paraId="04534E2F" w14:textId="77777777" w:rsidR="002B7609" w:rsidRPr="00FE04EA" w:rsidRDefault="00F04D18">
            <w:pPr>
              <w:rPr>
                <w:rFonts w:ascii="Arial" w:hAnsi="Arial"/>
                <w:b/>
                <w:szCs w:val="24"/>
              </w:rPr>
            </w:pPr>
            <w:r>
              <w:rPr>
                <w:rFonts w:ascii="Arial" w:hAnsi="Arial"/>
                <w:b/>
                <w:szCs w:val="24"/>
              </w:rPr>
              <w:t>None</w:t>
            </w:r>
          </w:p>
        </w:tc>
      </w:tr>
      <w:tr w:rsidR="002B7609" w:rsidRPr="00FE04EA" w14:paraId="592FEA80" w14:textId="77777777" w:rsidTr="00E87F30">
        <w:trPr>
          <w:cantSplit/>
        </w:trPr>
        <w:tc>
          <w:tcPr>
            <w:tcW w:w="2518" w:type="dxa"/>
            <w:gridSpan w:val="2"/>
          </w:tcPr>
          <w:p w14:paraId="7A2C581D" w14:textId="77777777" w:rsidR="002B7609" w:rsidRDefault="002B7609">
            <w:pPr>
              <w:rPr>
                <w:rFonts w:ascii="Arial" w:hAnsi="Arial"/>
                <w:b/>
                <w:lang w:val="en-GB"/>
              </w:rPr>
            </w:pPr>
            <w:r>
              <w:rPr>
                <w:rFonts w:ascii="Arial" w:hAnsi="Arial"/>
                <w:b/>
                <w:lang w:val="en-GB"/>
              </w:rPr>
              <w:t>HOURS/WEEK:</w:t>
            </w:r>
          </w:p>
          <w:p w14:paraId="123D3A90" w14:textId="77777777" w:rsidR="002B7609" w:rsidRDefault="002B7609">
            <w:pPr>
              <w:rPr>
                <w:rFonts w:ascii="Arial" w:hAnsi="Arial"/>
              </w:rPr>
            </w:pPr>
          </w:p>
        </w:tc>
        <w:tc>
          <w:tcPr>
            <w:tcW w:w="7130" w:type="dxa"/>
            <w:gridSpan w:val="6"/>
          </w:tcPr>
          <w:p w14:paraId="51FC5AB0" w14:textId="77777777" w:rsidR="002B7609" w:rsidRPr="00FE04EA" w:rsidRDefault="0057794A">
            <w:pPr>
              <w:rPr>
                <w:rFonts w:ascii="Arial" w:hAnsi="Arial"/>
                <w:b/>
                <w:szCs w:val="24"/>
              </w:rPr>
            </w:pPr>
            <w:r>
              <w:rPr>
                <w:rFonts w:ascii="Arial" w:hAnsi="Arial"/>
                <w:b/>
                <w:szCs w:val="24"/>
              </w:rPr>
              <w:t>3</w:t>
            </w:r>
          </w:p>
        </w:tc>
      </w:tr>
      <w:tr w:rsidR="00446D83" w14:paraId="4C028FE4" w14:textId="77777777" w:rsidTr="00E87F30">
        <w:trPr>
          <w:cantSplit/>
        </w:trPr>
        <w:tc>
          <w:tcPr>
            <w:tcW w:w="9648" w:type="dxa"/>
            <w:gridSpan w:val="8"/>
          </w:tcPr>
          <w:p w14:paraId="1E44252A" w14:textId="77777777" w:rsidR="00446D83" w:rsidRPr="008C4F80" w:rsidRDefault="00446D83" w:rsidP="0057794A">
            <w:pPr>
              <w:pStyle w:val="Heading2"/>
              <w:tabs>
                <w:tab w:val="center" w:pos="4560"/>
              </w:tabs>
              <w:rPr>
                <w:rFonts w:asciiTheme="minorHAnsi" w:hAnsiTheme="minorHAnsi"/>
                <w:szCs w:val="24"/>
              </w:rPr>
            </w:pPr>
          </w:p>
          <w:p w14:paraId="37528EFB" w14:textId="77777777" w:rsidR="00446D83" w:rsidRPr="008C4F80" w:rsidRDefault="00446D83" w:rsidP="0057794A">
            <w:pPr>
              <w:pStyle w:val="Heading2"/>
              <w:tabs>
                <w:tab w:val="center" w:pos="4560"/>
              </w:tabs>
              <w:rPr>
                <w:rFonts w:asciiTheme="minorHAnsi" w:hAnsiTheme="minorHAnsi"/>
                <w:szCs w:val="24"/>
              </w:rPr>
            </w:pPr>
            <w:r w:rsidRPr="008C4F80">
              <w:rPr>
                <w:rFonts w:asciiTheme="minorHAnsi" w:hAnsiTheme="minorHAnsi"/>
                <w:szCs w:val="24"/>
              </w:rPr>
              <w:t>Copyright ©20</w:t>
            </w:r>
            <w:r w:rsidR="000D48B2">
              <w:rPr>
                <w:rFonts w:asciiTheme="minorHAnsi" w:hAnsiTheme="minorHAnsi"/>
                <w:szCs w:val="24"/>
              </w:rPr>
              <w:t>11</w:t>
            </w:r>
            <w:r w:rsidRPr="008C4F80">
              <w:rPr>
                <w:rFonts w:asciiTheme="minorHAnsi" w:hAnsiTheme="minorHAnsi"/>
                <w:szCs w:val="24"/>
              </w:rPr>
              <w:t xml:space="preserve">  The Sault College of Applied Arts &amp; Technology</w:t>
            </w:r>
          </w:p>
          <w:p w14:paraId="7543FB09" w14:textId="77777777" w:rsidR="00446D83" w:rsidRPr="008C4F80" w:rsidRDefault="00446D83" w:rsidP="0057794A">
            <w:pPr>
              <w:tabs>
                <w:tab w:val="center" w:pos="4560"/>
              </w:tabs>
              <w:jc w:val="center"/>
              <w:rPr>
                <w:rFonts w:asciiTheme="minorHAnsi" w:hAnsiTheme="minorHAnsi"/>
                <w:b/>
                <w:szCs w:val="24"/>
              </w:rPr>
            </w:pPr>
            <w:r w:rsidRPr="008C4F80">
              <w:rPr>
                <w:rFonts w:asciiTheme="minorHAnsi" w:hAnsiTheme="minorHAnsi"/>
                <w:i/>
                <w:szCs w:val="24"/>
                <w:lang w:val="en-GB"/>
              </w:rPr>
              <w:t xml:space="preserve">Reproduction of this document by any means, in whole or in part, without prior </w:t>
            </w:r>
            <w:r w:rsidRPr="008C4F80">
              <w:rPr>
                <w:rFonts w:asciiTheme="minorHAnsi" w:hAnsiTheme="minorHAnsi"/>
                <w:i/>
                <w:szCs w:val="24"/>
              </w:rPr>
              <w:t>written permission of Sault College of Applied Arts &amp; Technology is prohibited.</w:t>
            </w:r>
          </w:p>
        </w:tc>
      </w:tr>
      <w:tr w:rsidR="00446D83" w14:paraId="371ABBCC" w14:textId="77777777" w:rsidTr="00E87F30">
        <w:trPr>
          <w:cantSplit/>
        </w:trPr>
        <w:tc>
          <w:tcPr>
            <w:tcW w:w="9648" w:type="dxa"/>
            <w:gridSpan w:val="8"/>
          </w:tcPr>
          <w:p w14:paraId="1956EEFA" w14:textId="77777777" w:rsidR="00446D83" w:rsidRPr="008C4F80" w:rsidRDefault="00446D83" w:rsidP="0057794A">
            <w:pPr>
              <w:pStyle w:val="Heading2"/>
              <w:tabs>
                <w:tab w:val="center" w:pos="4560"/>
              </w:tabs>
              <w:rPr>
                <w:rFonts w:asciiTheme="minorHAnsi" w:hAnsiTheme="minorHAnsi"/>
                <w:b w:val="0"/>
                <w:szCs w:val="24"/>
              </w:rPr>
            </w:pPr>
            <w:r w:rsidRPr="008C4F80">
              <w:rPr>
                <w:rFonts w:asciiTheme="minorHAnsi" w:hAnsiTheme="minorHAnsi"/>
                <w:b w:val="0"/>
                <w:i/>
                <w:szCs w:val="24"/>
              </w:rPr>
              <w:t>For additional information, please contact, Brian Punch, Chair</w:t>
            </w:r>
          </w:p>
        </w:tc>
      </w:tr>
      <w:tr w:rsidR="00446D83" w14:paraId="6DBA526B" w14:textId="77777777" w:rsidTr="00E87F30">
        <w:trPr>
          <w:cantSplit/>
        </w:trPr>
        <w:tc>
          <w:tcPr>
            <w:tcW w:w="9648" w:type="dxa"/>
            <w:gridSpan w:val="8"/>
          </w:tcPr>
          <w:p w14:paraId="17A345D2" w14:textId="77777777" w:rsidR="00446D83" w:rsidRPr="008C4F80" w:rsidRDefault="000D48B2" w:rsidP="0057794A">
            <w:pPr>
              <w:tabs>
                <w:tab w:val="center" w:pos="4560"/>
              </w:tabs>
              <w:jc w:val="center"/>
              <w:rPr>
                <w:rFonts w:asciiTheme="minorHAnsi" w:hAnsiTheme="minorHAnsi"/>
                <w:i/>
                <w:szCs w:val="24"/>
                <w:lang w:val="en-GB"/>
              </w:rPr>
            </w:pPr>
            <w:r>
              <w:rPr>
                <w:rFonts w:asciiTheme="minorHAnsi" w:hAnsiTheme="minorHAnsi"/>
                <w:i/>
                <w:szCs w:val="24"/>
                <w:lang w:val="en-GB"/>
              </w:rPr>
              <w:t>Environment and Design School of Technology and Natural Resources</w:t>
            </w:r>
          </w:p>
        </w:tc>
      </w:tr>
      <w:tr w:rsidR="00446D83" w14:paraId="075BFEB3" w14:textId="77777777" w:rsidTr="00E87F30">
        <w:trPr>
          <w:cantSplit/>
        </w:trPr>
        <w:tc>
          <w:tcPr>
            <w:tcW w:w="9648" w:type="dxa"/>
            <w:gridSpan w:val="8"/>
          </w:tcPr>
          <w:p w14:paraId="1FF8B781" w14:textId="77777777" w:rsidR="00446D83" w:rsidRPr="008C4F80" w:rsidRDefault="00446D83" w:rsidP="0057794A">
            <w:pPr>
              <w:tabs>
                <w:tab w:val="center" w:pos="4560"/>
              </w:tabs>
              <w:jc w:val="center"/>
              <w:rPr>
                <w:rFonts w:asciiTheme="minorHAnsi" w:hAnsiTheme="minorHAnsi"/>
                <w:i/>
                <w:szCs w:val="24"/>
                <w:lang w:val="en-GB"/>
              </w:rPr>
            </w:pPr>
            <w:r w:rsidRPr="008C4F80">
              <w:rPr>
                <w:rFonts w:asciiTheme="minorHAnsi" w:hAnsiTheme="minorHAnsi"/>
                <w:i/>
                <w:szCs w:val="24"/>
                <w:lang w:val="en-GB"/>
              </w:rPr>
              <w:t>(705) 759-2554, Ext. 2681</w:t>
            </w:r>
          </w:p>
          <w:p w14:paraId="23A4813E" w14:textId="77777777" w:rsidR="00446D83" w:rsidRPr="008C4F80" w:rsidRDefault="00446D83" w:rsidP="0057794A">
            <w:pPr>
              <w:tabs>
                <w:tab w:val="center" w:pos="4560"/>
              </w:tabs>
              <w:jc w:val="center"/>
              <w:rPr>
                <w:rFonts w:asciiTheme="minorHAnsi" w:hAnsiTheme="minorHAnsi"/>
                <w:i/>
                <w:szCs w:val="24"/>
                <w:lang w:val="en-GB"/>
              </w:rPr>
            </w:pPr>
          </w:p>
          <w:p w14:paraId="78FEF5E5" w14:textId="77777777" w:rsidR="00446D83" w:rsidRPr="008C4F80" w:rsidRDefault="00446D83" w:rsidP="0057794A">
            <w:pPr>
              <w:tabs>
                <w:tab w:val="center" w:pos="4560"/>
              </w:tabs>
              <w:jc w:val="center"/>
              <w:rPr>
                <w:rFonts w:asciiTheme="minorHAnsi" w:hAnsiTheme="minorHAnsi"/>
                <w:i/>
                <w:szCs w:val="24"/>
                <w:lang w:val="en-GB"/>
              </w:rPr>
            </w:pPr>
          </w:p>
          <w:p w14:paraId="682C523E" w14:textId="77777777" w:rsidR="00446D83" w:rsidRPr="008C4F80" w:rsidRDefault="00446D83" w:rsidP="0057794A">
            <w:pPr>
              <w:tabs>
                <w:tab w:val="center" w:pos="4560"/>
              </w:tabs>
              <w:jc w:val="center"/>
              <w:rPr>
                <w:rFonts w:asciiTheme="minorHAnsi" w:hAnsiTheme="minorHAnsi"/>
                <w:szCs w:val="24"/>
              </w:rPr>
            </w:pPr>
          </w:p>
        </w:tc>
      </w:tr>
      <w:tr w:rsidR="002B7609" w14:paraId="6ED4D7B1" w14:textId="77777777" w:rsidTr="00E87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92" w:type="dxa"/>
        </w:trPr>
        <w:tc>
          <w:tcPr>
            <w:tcW w:w="675" w:type="dxa"/>
          </w:tcPr>
          <w:p w14:paraId="6F46DB43" w14:textId="77777777" w:rsidR="002B7609" w:rsidRDefault="002B7609">
            <w:pPr>
              <w:rPr>
                <w:rFonts w:ascii="Arial" w:hAnsi="Arial"/>
                <w:b/>
              </w:rPr>
            </w:pPr>
            <w:r>
              <w:rPr>
                <w:rFonts w:ascii="Arial" w:hAnsi="Arial"/>
                <w:b/>
              </w:rPr>
              <w:lastRenderedPageBreak/>
              <w:t>I.</w:t>
            </w:r>
          </w:p>
        </w:tc>
        <w:tc>
          <w:tcPr>
            <w:tcW w:w="8181" w:type="dxa"/>
            <w:gridSpan w:val="6"/>
          </w:tcPr>
          <w:p w14:paraId="0C568910" w14:textId="77777777" w:rsidR="002B7609" w:rsidRDefault="002B7609">
            <w:pPr>
              <w:rPr>
                <w:rFonts w:ascii="Arial" w:hAnsi="Arial"/>
              </w:rPr>
            </w:pPr>
            <w:r>
              <w:rPr>
                <w:rFonts w:ascii="Arial" w:hAnsi="Arial"/>
                <w:b/>
              </w:rPr>
              <w:t>COURSE DESCRIPTION:</w:t>
            </w:r>
          </w:p>
        </w:tc>
      </w:tr>
      <w:tr w:rsidR="002B7609" w14:paraId="5AC79104" w14:textId="77777777" w:rsidTr="00E87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92" w:type="dxa"/>
        </w:trPr>
        <w:tc>
          <w:tcPr>
            <w:tcW w:w="675" w:type="dxa"/>
          </w:tcPr>
          <w:p w14:paraId="766399EF" w14:textId="77777777" w:rsidR="002B7609" w:rsidRDefault="002B7609">
            <w:pPr>
              <w:rPr>
                <w:rFonts w:ascii="Arial" w:hAnsi="Arial"/>
                <w:b/>
              </w:rPr>
            </w:pPr>
          </w:p>
        </w:tc>
        <w:tc>
          <w:tcPr>
            <w:tcW w:w="8181" w:type="dxa"/>
            <w:gridSpan w:val="6"/>
          </w:tcPr>
          <w:p w14:paraId="661550BF" w14:textId="77777777" w:rsidR="002B7609" w:rsidRDefault="002B7609">
            <w:pPr>
              <w:rPr>
                <w:rFonts w:ascii="Arial" w:hAnsi="Arial"/>
                <w:b/>
              </w:rPr>
            </w:pPr>
          </w:p>
        </w:tc>
      </w:tr>
      <w:tr w:rsidR="002B7609" w14:paraId="2916CED3" w14:textId="77777777" w:rsidTr="00E87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92" w:type="dxa"/>
        </w:trPr>
        <w:tc>
          <w:tcPr>
            <w:tcW w:w="675" w:type="dxa"/>
          </w:tcPr>
          <w:p w14:paraId="35133A4B" w14:textId="77777777" w:rsidR="002B7609" w:rsidRDefault="002B7609">
            <w:pPr>
              <w:rPr>
                <w:rFonts w:ascii="Arial" w:hAnsi="Arial"/>
                <w:b/>
              </w:rPr>
            </w:pPr>
          </w:p>
        </w:tc>
        <w:tc>
          <w:tcPr>
            <w:tcW w:w="8181" w:type="dxa"/>
            <w:gridSpan w:val="6"/>
          </w:tcPr>
          <w:p w14:paraId="3DB0220B" w14:textId="77777777" w:rsidR="002B7609" w:rsidRDefault="002B7609" w:rsidP="000D48B2">
            <w:pPr>
              <w:pStyle w:val="EnvelopeReturn"/>
              <w:rPr>
                <w:bCs/>
              </w:rPr>
            </w:pPr>
            <w:r>
              <w:rPr>
                <w:bCs/>
              </w:rPr>
              <w:t>This co</w:t>
            </w:r>
            <w:r w:rsidR="000D48B2">
              <w:rPr>
                <w:bCs/>
              </w:rPr>
              <w:t xml:space="preserve">urse is intended to provide </w:t>
            </w:r>
            <w:r>
              <w:rPr>
                <w:bCs/>
              </w:rPr>
              <w:t xml:space="preserve">students with </w:t>
            </w:r>
            <w:r w:rsidR="000D48B2">
              <w:rPr>
                <w:bCs/>
              </w:rPr>
              <w:t>an</w:t>
            </w:r>
            <w:r w:rsidR="0057794A">
              <w:rPr>
                <w:bCs/>
              </w:rPr>
              <w:t xml:space="preserve"> understanding of key concepts </w:t>
            </w:r>
            <w:r>
              <w:rPr>
                <w:bCs/>
              </w:rPr>
              <w:t xml:space="preserve">related to the operation of </w:t>
            </w:r>
            <w:r w:rsidR="0057794A">
              <w:rPr>
                <w:bCs/>
              </w:rPr>
              <w:t>drinking water</w:t>
            </w:r>
            <w:r>
              <w:rPr>
                <w:bCs/>
              </w:rPr>
              <w:t xml:space="preserve"> systems. </w:t>
            </w:r>
            <w:r w:rsidR="000D48B2">
              <w:rPr>
                <w:bCs/>
              </w:rPr>
              <w:t>The importance of water treatment to public health will be covered within the framework of the Ontario drinking water regulations.  B</w:t>
            </w:r>
            <w:r>
              <w:rPr>
                <w:bCs/>
              </w:rPr>
              <w:t>asic</w:t>
            </w:r>
            <w:r w:rsidR="000D48B2">
              <w:rPr>
                <w:bCs/>
              </w:rPr>
              <w:t xml:space="preserve"> technical concepts related to drinking water treatment and distribution will be introduced such as unit conversions, graph reading and preparation</w:t>
            </w:r>
            <w:r>
              <w:rPr>
                <w:bCs/>
              </w:rPr>
              <w:t xml:space="preserve">, </w:t>
            </w:r>
            <w:r w:rsidR="000D48B2">
              <w:rPr>
                <w:bCs/>
              </w:rPr>
              <w:t xml:space="preserve">water </w:t>
            </w:r>
            <w:r>
              <w:rPr>
                <w:bCs/>
              </w:rPr>
              <w:t>chemistry, hydraulics</w:t>
            </w:r>
            <w:r w:rsidR="000D48B2">
              <w:rPr>
                <w:bCs/>
              </w:rPr>
              <w:t xml:space="preserve"> and</w:t>
            </w:r>
            <w:r>
              <w:rPr>
                <w:bCs/>
              </w:rPr>
              <w:t xml:space="preserve"> electricity</w:t>
            </w:r>
            <w:r w:rsidR="000D48B2">
              <w:rPr>
                <w:bCs/>
              </w:rPr>
              <w:t>.  The unit process of water treatment will be discussed followed by an introduction to the skills required for plant operation and monitoring.  Subsequent courses in the program will build upon the concepts introduced in this course.</w:t>
            </w:r>
          </w:p>
        </w:tc>
      </w:tr>
    </w:tbl>
    <w:p w14:paraId="6B092B6C" w14:textId="77777777" w:rsidR="002B7609" w:rsidRDefault="002B7609">
      <w:pPr>
        <w:rPr>
          <w:rFonts w:ascii="Arial" w:hAnsi="Arial"/>
        </w:rPr>
      </w:pPr>
    </w:p>
    <w:tbl>
      <w:tblPr>
        <w:tblW w:w="0" w:type="auto"/>
        <w:tblLayout w:type="fixed"/>
        <w:tblLook w:val="0000" w:firstRow="0" w:lastRow="0" w:firstColumn="0" w:lastColumn="0" w:noHBand="0" w:noVBand="0"/>
      </w:tblPr>
      <w:tblGrid>
        <w:gridCol w:w="675"/>
        <w:gridCol w:w="567"/>
        <w:gridCol w:w="396"/>
        <w:gridCol w:w="7218"/>
      </w:tblGrid>
      <w:tr w:rsidR="002B7609" w14:paraId="5EC530A8" w14:textId="77777777">
        <w:trPr>
          <w:cantSplit/>
        </w:trPr>
        <w:tc>
          <w:tcPr>
            <w:tcW w:w="675" w:type="dxa"/>
          </w:tcPr>
          <w:p w14:paraId="59D3C5F8" w14:textId="77777777" w:rsidR="002B7609" w:rsidRDefault="002B7609">
            <w:pPr>
              <w:rPr>
                <w:rFonts w:ascii="Arial" w:hAnsi="Arial"/>
                <w:b/>
              </w:rPr>
            </w:pPr>
            <w:r>
              <w:rPr>
                <w:rFonts w:ascii="Arial" w:hAnsi="Arial"/>
                <w:b/>
              </w:rPr>
              <w:t>II.</w:t>
            </w:r>
          </w:p>
        </w:tc>
        <w:tc>
          <w:tcPr>
            <w:tcW w:w="8181" w:type="dxa"/>
            <w:gridSpan w:val="3"/>
          </w:tcPr>
          <w:p w14:paraId="2C5E9F20" w14:textId="77777777" w:rsidR="002B7609" w:rsidRDefault="002B7609">
            <w:pPr>
              <w:rPr>
                <w:rFonts w:ascii="Arial" w:hAnsi="Arial"/>
                <w:b/>
              </w:rPr>
            </w:pPr>
            <w:r>
              <w:rPr>
                <w:rFonts w:ascii="Arial" w:hAnsi="Arial"/>
                <w:b/>
              </w:rPr>
              <w:t>LEARNING OUTCOMES AND ELEMENTS OF THE PERFORMANCE:</w:t>
            </w:r>
          </w:p>
          <w:p w14:paraId="450B54E8" w14:textId="77777777" w:rsidR="002B7609" w:rsidRDefault="002B7609">
            <w:pPr>
              <w:rPr>
                <w:rFonts w:ascii="Arial" w:hAnsi="Arial"/>
              </w:rPr>
            </w:pPr>
          </w:p>
        </w:tc>
      </w:tr>
      <w:tr w:rsidR="002B7609" w14:paraId="1142D898" w14:textId="77777777">
        <w:trPr>
          <w:cantSplit/>
          <w:trHeight w:val="720"/>
        </w:trPr>
        <w:tc>
          <w:tcPr>
            <w:tcW w:w="675" w:type="dxa"/>
          </w:tcPr>
          <w:p w14:paraId="4DE877D8" w14:textId="77777777" w:rsidR="002B7609" w:rsidRDefault="002B7609">
            <w:pPr>
              <w:rPr>
                <w:rFonts w:ascii="Arial" w:hAnsi="Arial"/>
              </w:rPr>
            </w:pPr>
          </w:p>
        </w:tc>
        <w:tc>
          <w:tcPr>
            <w:tcW w:w="8181" w:type="dxa"/>
            <w:gridSpan w:val="3"/>
          </w:tcPr>
          <w:p w14:paraId="6A4A7900" w14:textId="77777777" w:rsidR="002B7609" w:rsidRDefault="002B7609">
            <w:pPr>
              <w:rPr>
                <w:rFonts w:ascii="Arial" w:hAnsi="Arial"/>
              </w:rPr>
            </w:pPr>
            <w:r>
              <w:rPr>
                <w:rFonts w:ascii="Arial" w:hAnsi="Arial"/>
              </w:rPr>
              <w:t>Upon successful completion of this course, student</w:t>
            </w:r>
            <w:r w:rsidR="000D48B2">
              <w:rPr>
                <w:rFonts w:ascii="Arial" w:hAnsi="Arial"/>
              </w:rPr>
              <w:t>s</w:t>
            </w:r>
            <w:r>
              <w:rPr>
                <w:rFonts w:ascii="Arial" w:hAnsi="Arial"/>
              </w:rPr>
              <w:t xml:space="preserve"> will demonstrate the ability to:</w:t>
            </w:r>
          </w:p>
          <w:p w14:paraId="4610E58B" w14:textId="77777777" w:rsidR="002B7609" w:rsidRDefault="002B7609">
            <w:pPr>
              <w:rPr>
                <w:rFonts w:ascii="Arial" w:hAnsi="Arial"/>
              </w:rPr>
            </w:pPr>
          </w:p>
        </w:tc>
      </w:tr>
      <w:tr w:rsidR="002B7609" w14:paraId="70FC86B2" w14:textId="77777777">
        <w:tc>
          <w:tcPr>
            <w:tcW w:w="675" w:type="dxa"/>
          </w:tcPr>
          <w:p w14:paraId="4C7C038E" w14:textId="77777777" w:rsidR="002B7609" w:rsidRDefault="002B7609">
            <w:pPr>
              <w:rPr>
                <w:rFonts w:ascii="Arial" w:hAnsi="Arial"/>
              </w:rPr>
            </w:pPr>
          </w:p>
        </w:tc>
        <w:tc>
          <w:tcPr>
            <w:tcW w:w="567" w:type="dxa"/>
          </w:tcPr>
          <w:p w14:paraId="4CA12B3D" w14:textId="77777777" w:rsidR="002B7609" w:rsidRDefault="00423999">
            <w:pPr>
              <w:rPr>
                <w:rFonts w:ascii="Arial" w:hAnsi="Arial"/>
              </w:rPr>
            </w:pPr>
            <w:r>
              <w:rPr>
                <w:rFonts w:ascii="Arial" w:hAnsi="Arial"/>
              </w:rPr>
              <w:t>1</w:t>
            </w:r>
          </w:p>
        </w:tc>
        <w:tc>
          <w:tcPr>
            <w:tcW w:w="7614" w:type="dxa"/>
            <w:gridSpan w:val="2"/>
          </w:tcPr>
          <w:p w14:paraId="5E049608" w14:textId="77777777" w:rsidR="002B7609" w:rsidRDefault="002B7609" w:rsidP="00B91355">
            <w:pPr>
              <w:pStyle w:val="EnvelopeReturn"/>
              <w:ind w:left="738" w:hanging="738"/>
            </w:pPr>
            <w:r>
              <w:t xml:space="preserve"> </w:t>
            </w:r>
            <w:r w:rsidR="00B91355">
              <w:t>Understand the language of</w:t>
            </w:r>
            <w:r w:rsidR="00E921AA">
              <w:t xml:space="preserve"> water and wastewater operations</w:t>
            </w:r>
          </w:p>
        </w:tc>
      </w:tr>
      <w:tr w:rsidR="002B7609" w14:paraId="33C6FFDB" w14:textId="77777777">
        <w:tc>
          <w:tcPr>
            <w:tcW w:w="675" w:type="dxa"/>
          </w:tcPr>
          <w:p w14:paraId="22C85A0B" w14:textId="77777777" w:rsidR="002B7609" w:rsidRDefault="002B7609">
            <w:pPr>
              <w:rPr>
                <w:rFonts w:ascii="Arial" w:hAnsi="Arial"/>
              </w:rPr>
            </w:pPr>
          </w:p>
        </w:tc>
        <w:tc>
          <w:tcPr>
            <w:tcW w:w="567" w:type="dxa"/>
          </w:tcPr>
          <w:p w14:paraId="7B3329BD" w14:textId="77777777" w:rsidR="002B7609" w:rsidRDefault="00423999">
            <w:pPr>
              <w:rPr>
                <w:rFonts w:ascii="Arial" w:hAnsi="Arial"/>
              </w:rPr>
            </w:pPr>
            <w:r>
              <w:rPr>
                <w:rFonts w:ascii="Arial" w:hAnsi="Arial"/>
              </w:rPr>
              <w:t>2</w:t>
            </w:r>
          </w:p>
        </w:tc>
        <w:tc>
          <w:tcPr>
            <w:tcW w:w="7614" w:type="dxa"/>
            <w:gridSpan w:val="2"/>
          </w:tcPr>
          <w:p w14:paraId="74D53E61" w14:textId="77777777" w:rsidR="002B7609" w:rsidRDefault="002B7609">
            <w:pPr>
              <w:rPr>
                <w:rFonts w:ascii="Arial" w:hAnsi="Arial"/>
              </w:rPr>
            </w:pPr>
            <w:r>
              <w:rPr>
                <w:rFonts w:ascii="Arial" w:hAnsi="Arial"/>
              </w:rPr>
              <w:t xml:space="preserve"> Explain and describe water regulation</w:t>
            </w:r>
            <w:r w:rsidR="000D48B2">
              <w:rPr>
                <w:rFonts w:ascii="Arial" w:hAnsi="Arial"/>
              </w:rPr>
              <w:t>s</w:t>
            </w:r>
            <w:r w:rsidR="00E921AA">
              <w:t xml:space="preserve"> </w:t>
            </w:r>
          </w:p>
        </w:tc>
      </w:tr>
      <w:tr w:rsidR="002B7609" w14:paraId="5C517425" w14:textId="77777777">
        <w:tc>
          <w:tcPr>
            <w:tcW w:w="675" w:type="dxa"/>
          </w:tcPr>
          <w:p w14:paraId="74524EB2" w14:textId="77777777" w:rsidR="002B7609" w:rsidRDefault="002B7609">
            <w:pPr>
              <w:rPr>
                <w:rFonts w:ascii="Arial" w:hAnsi="Arial"/>
              </w:rPr>
            </w:pPr>
          </w:p>
        </w:tc>
        <w:tc>
          <w:tcPr>
            <w:tcW w:w="567" w:type="dxa"/>
          </w:tcPr>
          <w:p w14:paraId="14A1F036" w14:textId="77777777" w:rsidR="002B7609" w:rsidRDefault="00423999">
            <w:pPr>
              <w:rPr>
                <w:rFonts w:ascii="Arial" w:hAnsi="Arial"/>
              </w:rPr>
            </w:pPr>
            <w:r>
              <w:rPr>
                <w:rFonts w:ascii="Arial" w:hAnsi="Arial"/>
              </w:rPr>
              <w:t>3</w:t>
            </w:r>
          </w:p>
        </w:tc>
        <w:tc>
          <w:tcPr>
            <w:tcW w:w="7614" w:type="dxa"/>
            <w:gridSpan w:val="2"/>
          </w:tcPr>
          <w:p w14:paraId="238910AD" w14:textId="77777777" w:rsidR="002B7609" w:rsidRDefault="002B7609" w:rsidP="00E921AA">
            <w:pPr>
              <w:pStyle w:val="EnvelopeReturn"/>
            </w:pPr>
            <w:r>
              <w:t xml:space="preserve"> Make area and volume calculations </w:t>
            </w:r>
            <w:r w:rsidR="003C3715">
              <w:t xml:space="preserve">in water systems units and </w:t>
            </w:r>
            <w:r>
              <w:t>devices</w:t>
            </w:r>
            <w:r w:rsidR="00E921AA">
              <w:t xml:space="preserve"> </w:t>
            </w:r>
          </w:p>
        </w:tc>
      </w:tr>
      <w:tr w:rsidR="002B7609" w14:paraId="10ED4F48" w14:textId="77777777">
        <w:tc>
          <w:tcPr>
            <w:tcW w:w="675" w:type="dxa"/>
          </w:tcPr>
          <w:p w14:paraId="3BE18B3B" w14:textId="77777777" w:rsidR="002B7609" w:rsidRDefault="002B7609">
            <w:pPr>
              <w:rPr>
                <w:rFonts w:ascii="Arial" w:hAnsi="Arial"/>
              </w:rPr>
            </w:pPr>
          </w:p>
        </w:tc>
        <w:tc>
          <w:tcPr>
            <w:tcW w:w="567" w:type="dxa"/>
          </w:tcPr>
          <w:p w14:paraId="56A71D77" w14:textId="77777777" w:rsidR="002B7609" w:rsidRDefault="00423999">
            <w:pPr>
              <w:rPr>
                <w:rFonts w:ascii="Arial" w:hAnsi="Arial"/>
              </w:rPr>
            </w:pPr>
            <w:r>
              <w:rPr>
                <w:rFonts w:ascii="Arial" w:hAnsi="Arial"/>
              </w:rPr>
              <w:t>4</w:t>
            </w:r>
          </w:p>
        </w:tc>
        <w:tc>
          <w:tcPr>
            <w:tcW w:w="7614" w:type="dxa"/>
            <w:gridSpan w:val="2"/>
          </w:tcPr>
          <w:p w14:paraId="64223F8F" w14:textId="77777777" w:rsidR="002B7609" w:rsidRPr="00E921AA" w:rsidRDefault="00E921AA" w:rsidP="00E87F30">
            <w:pPr>
              <w:rPr>
                <w:rFonts w:ascii="Arial" w:hAnsi="Arial"/>
              </w:rPr>
            </w:pPr>
            <w:r>
              <w:rPr>
                <w:rFonts w:ascii="Arial" w:hAnsi="Arial"/>
              </w:rPr>
              <w:t>Understand s</w:t>
            </w:r>
            <w:r w:rsidRPr="00E921AA">
              <w:rPr>
                <w:rFonts w:ascii="Arial" w:hAnsi="Arial"/>
              </w:rPr>
              <w:t>tandards of measure and units conversions</w:t>
            </w:r>
          </w:p>
        </w:tc>
      </w:tr>
      <w:tr w:rsidR="002B7609" w14:paraId="28653851" w14:textId="77777777">
        <w:tc>
          <w:tcPr>
            <w:tcW w:w="675" w:type="dxa"/>
          </w:tcPr>
          <w:p w14:paraId="7B073A12" w14:textId="77777777" w:rsidR="002B7609" w:rsidRDefault="002B7609">
            <w:pPr>
              <w:rPr>
                <w:rFonts w:ascii="Arial" w:hAnsi="Arial"/>
              </w:rPr>
            </w:pPr>
          </w:p>
        </w:tc>
        <w:tc>
          <w:tcPr>
            <w:tcW w:w="567" w:type="dxa"/>
          </w:tcPr>
          <w:p w14:paraId="5F4BB83A" w14:textId="77777777" w:rsidR="002B7609" w:rsidRDefault="00423999">
            <w:pPr>
              <w:rPr>
                <w:rFonts w:ascii="Arial" w:hAnsi="Arial"/>
              </w:rPr>
            </w:pPr>
            <w:r>
              <w:rPr>
                <w:rFonts w:ascii="Arial" w:hAnsi="Arial"/>
              </w:rPr>
              <w:t>5</w:t>
            </w:r>
          </w:p>
        </w:tc>
        <w:tc>
          <w:tcPr>
            <w:tcW w:w="7614" w:type="dxa"/>
            <w:gridSpan w:val="2"/>
          </w:tcPr>
          <w:p w14:paraId="76E7744A" w14:textId="77777777" w:rsidR="002B7609" w:rsidRDefault="002B7609" w:rsidP="00B91355">
            <w:pPr>
              <w:rPr>
                <w:rFonts w:ascii="Arial" w:hAnsi="Arial"/>
              </w:rPr>
            </w:pPr>
            <w:r>
              <w:rPr>
                <w:rFonts w:ascii="Arial" w:hAnsi="Arial"/>
              </w:rPr>
              <w:t>Apply the principles of hydraulics to find flow rates</w:t>
            </w:r>
            <w:r w:rsidR="00B91355">
              <w:rPr>
                <w:rFonts w:ascii="Arial" w:hAnsi="Arial"/>
              </w:rPr>
              <w:t xml:space="preserve">, </w:t>
            </w:r>
            <w:r>
              <w:rPr>
                <w:rFonts w:ascii="Arial" w:hAnsi="Arial"/>
              </w:rPr>
              <w:t>pressures</w:t>
            </w:r>
            <w:r w:rsidR="00423999">
              <w:rPr>
                <w:rFonts w:ascii="Arial" w:hAnsi="Arial"/>
              </w:rPr>
              <w:t xml:space="preserve"> </w:t>
            </w:r>
            <w:r>
              <w:rPr>
                <w:rFonts w:ascii="Arial" w:hAnsi="Arial"/>
              </w:rPr>
              <w:t xml:space="preserve">and </w:t>
            </w:r>
            <w:r w:rsidR="00423999">
              <w:rPr>
                <w:rFonts w:ascii="Arial" w:hAnsi="Arial"/>
              </w:rPr>
              <w:t>head</w:t>
            </w:r>
          </w:p>
        </w:tc>
      </w:tr>
      <w:tr w:rsidR="00B91355" w14:paraId="64D8E569" w14:textId="77777777">
        <w:tc>
          <w:tcPr>
            <w:tcW w:w="675" w:type="dxa"/>
          </w:tcPr>
          <w:p w14:paraId="4E2E3199" w14:textId="77777777" w:rsidR="00B91355" w:rsidRDefault="00B91355">
            <w:pPr>
              <w:pStyle w:val="EnvelopeReturn"/>
            </w:pPr>
          </w:p>
        </w:tc>
        <w:tc>
          <w:tcPr>
            <w:tcW w:w="567" w:type="dxa"/>
          </w:tcPr>
          <w:p w14:paraId="5D31A0EF" w14:textId="77777777" w:rsidR="00B91355" w:rsidRDefault="00B91355">
            <w:pPr>
              <w:rPr>
                <w:rFonts w:ascii="Arial" w:hAnsi="Arial"/>
              </w:rPr>
            </w:pPr>
            <w:r>
              <w:rPr>
                <w:rFonts w:ascii="Arial" w:hAnsi="Arial"/>
              </w:rPr>
              <w:t>6</w:t>
            </w:r>
          </w:p>
        </w:tc>
        <w:tc>
          <w:tcPr>
            <w:tcW w:w="7614" w:type="dxa"/>
            <w:gridSpan w:val="2"/>
          </w:tcPr>
          <w:p w14:paraId="53F7CF4F" w14:textId="77777777" w:rsidR="00B91355" w:rsidRPr="00B91355" w:rsidRDefault="00B91355" w:rsidP="00B91355">
            <w:pPr>
              <w:rPr>
                <w:rFonts w:ascii="Arial" w:hAnsi="Arial" w:cs="Arial"/>
              </w:rPr>
            </w:pPr>
            <w:r>
              <w:rPr>
                <w:rFonts w:ascii="Arial" w:hAnsi="Arial" w:cs="Arial"/>
              </w:rPr>
              <w:t xml:space="preserve">Describe the main processes and equipment used in water treatment and water distribution </w:t>
            </w:r>
          </w:p>
        </w:tc>
      </w:tr>
      <w:tr w:rsidR="00B91355" w14:paraId="04ED6055" w14:textId="77777777">
        <w:tc>
          <w:tcPr>
            <w:tcW w:w="675" w:type="dxa"/>
          </w:tcPr>
          <w:p w14:paraId="6FE5D392" w14:textId="77777777" w:rsidR="00B91355" w:rsidRDefault="00B91355">
            <w:pPr>
              <w:rPr>
                <w:rFonts w:ascii="Arial" w:hAnsi="Arial"/>
              </w:rPr>
            </w:pPr>
          </w:p>
        </w:tc>
        <w:tc>
          <w:tcPr>
            <w:tcW w:w="567" w:type="dxa"/>
          </w:tcPr>
          <w:p w14:paraId="5EF26D7E" w14:textId="77777777" w:rsidR="00B91355" w:rsidRDefault="00B91355">
            <w:pPr>
              <w:rPr>
                <w:rFonts w:ascii="Arial" w:hAnsi="Arial"/>
              </w:rPr>
            </w:pPr>
            <w:r>
              <w:rPr>
                <w:rFonts w:ascii="Arial" w:hAnsi="Arial"/>
              </w:rPr>
              <w:t>7</w:t>
            </w:r>
          </w:p>
        </w:tc>
        <w:tc>
          <w:tcPr>
            <w:tcW w:w="7614" w:type="dxa"/>
            <w:gridSpan w:val="2"/>
          </w:tcPr>
          <w:p w14:paraId="155F5284" w14:textId="77777777" w:rsidR="00B91355" w:rsidRDefault="00B91355">
            <w:pPr>
              <w:pStyle w:val="EnvelopeReturn"/>
            </w:pPr>
            <w:r>
              <w:rPr>
                <w:rFonts w:cs="Arial"/>
              </w:rPr>
              <w:t>Understand the principles of and the importance of water disinfection</w:t>
            </w:r>
          </w:p>
        </w:tc>
      </w:tr>
      <w:tr w:rsidR="00B91355" w14:paraId="1D47450D" w14:textId="77777777">
        <w:tc>
          <w:tcPr>
            <w:tcW w:w="675" w:type="dxa"/>
          </w:tcPr>
          <w:p w14:paraId="21955035" w14:textId="77777777" w:rsidR="00B91355" w:rsidRDefault="00B91355">
            <w:pPr>
              <w:rPr>
                <w:rFonts w:ascii="Arial" w:hAnsi="Arial"/>
              </w:rPr>
            </w:pPr>
          </w:p>
        </w:tc>
        <w:tc>
          <w:tcPr>
            <w:tcW w:w="567" w:type="dxa"/>
          </w:tcPr>
          <w:p w14:paraId="7832C4FC" w14:textId="77777777" w:rsidR="00B91355" w:rsidRDefault="00B91355">
            <w:pPr>
              <w:rPr>
                <w:rFonts w:ascii="Arial" w:hAnsi="Arial"/>
              </w:rPr>
            </w:pPr>
            <w:r>
              <w:rPr>
                <w:rFonts w:ascii="Arial" w:hAnsi="Arial"/>
              </w:rPr>
              <w:t>8</w:t>
            </w:r>
          </w:p>
        </w:tc>
        <w:tc>
          <w:tcPr>
            <w:tcW w:w="7614" w:type="dxa"/>
            <w:gridSpan w:val="2"/>
          </w:tcPr>
          <w:p w14:paraId="4EBBFF8B" w14:textId="77777777" w:rsidR="00B91355" w:rsidRDefault="00B91355" w:rsidP="00B91355">
            <w:pPr>
              <w:pStyle w:val="EnvelopeReturn"/>
            </w:pPr>
            <w:r>
              <w:rPr>
                <w:rFonts w:cs="Arial"/>
              </w:rPr>
              <w:t>Describe the parameters of water quality and sampling required for compliance and process control</w:t>
            </w:r>
          </w:p>
        </w:tc>
      </w:tr>
      <w:tr w:rsidR="00B91355" w14:paraId="150E8CF8" w14:textId="77777777">
        <w:tc>
          <w:tcPr>
            <w:tcW w:w="675" w:type="dxa"/>
          </w:tcPr>
          <w:p w14:paraId="5230B71F" w14:textId="77777777" w:rsidR="00B91355" w:rsidRDefault="00B91355">
            <w:pPr>
              <w:rPr>
                <w:rFonts w:ascii="Arial" w:hAnsi="Arial"/>
              </w:rPr>
            </w:pPr>
          </w:p>
        </w:tc>
        <w:tc>
          <w:tcPr>
            <w:tcW w:w="567" w:type="dxa"/>
          </w:tcPr>
          <w:p w14:paraId="31EE1154" w14:textId="77777777" w:rsidR="00B91355" w:rsidRDefault="00B91355">
            <w:pPr>
              <w:rPr>
                <w:rFonts w:ascii="Arial" w:hAnsi="Arial"/>
              </w:rPr>
            </w:pPr>
            <w:r>
              <w:rPr>
                <w:rFonts w:ascii="Arial" w:hAnsi="Arial"/>
              </w:rPr>
              <w:t>9</w:t>
            </w:r>
          </w:p>
        </w:tc>
        <w:tc>
          <w:tcPr>
            <w:tcW w:w="7614" w:type="dxa"/>
            <w:gridSpan w:val="2"/>
          </w:tcPr>
          <w:p w14:paraId="151BA107" w14:textId="77777777" w:rsidR="00B91355" w:rsidRDefault="00B91355" w:rsidP="00B91355">
            <w:pPr>
              <w:rPr>
                <w:rFonts w:ascii="Arial" w:hAnsi="Arial" w:cs="Arial"/>
              </w:rPr>
            </w:pPr>
            <w:r w:rsidRPr="00E921AA">
              <w:rPr>
                <w:rFonts w:ascii="Arial" w:hAnsi="Arial" w:cs="Arial"/>
              </w:rPr>
              <w:t>Describe the basic principles of safety as applied to water systems</w:t>
            </w:r>
          </w:p>
          <w:p w14:paraId="5FFD5764" w14:textId="77777777" w:rsidR="00B91355" w:rsidRPr="00E921AA" w:rsidRDefault="00B91355" w:rsidP="00E87F30">
            <w:pPr>
              <w:rPr>
                <w:rFonts w:ascii="Arial" w:hAnsi="Arial"/>
                <w:u w:val="single"/>
              </w:rPr>
            </w:pPr>
          </w:p>
        </w:tc>
      </w:tr>
      <w:tr w:rsidR="00B91355" w14:paraId="7E9F1DB2" w14:textId="77777777">
        <w:trPr>
          <w:cantSplit/>
        </w:trPr>
        <w:tc>
          <w:tcPr>
            <w:tcW w:w="675" w:type="dxa"/>
          </w:tcPr>
          <w:p w14:paraId="6A42C050" w14:textId="77777777" w:rsidR="00B91355" w:rsidRDefault="00B91355">
            <w:pPr>
              <w:rPr>
                <w:rFonts w:ascii="Arial" w:hAnsi="Arial"/>
                <w:b/>
              </w:rPr>
            </w:pPr>
            <w:r>
              <w:rPr>
                <w:rFonts w:ascii="Arial" w:hAnsi="Arial"/>
                <w:b/>
              </w:rPr>
              <w:t>III.</w:t>
            </w:r>
          </w:p>
        </w:tc>
        <w:tc>
          <w:tcPr>
            <w:tcW w:w="8181" w:type="dxa"/>
            <w:gridSpan w:val="3"/>
          </w:tcPr>
          <w:p w14:paraId="1DD89C13" w14:textId="77777777" w:rsidR="00B91355" w:rsidRDefault="00B91355">
            <w:pPr>
              <w:rPr>
                <w:rFonts w:ascii="Arial" w:hAnsi="Arial"/>
                <w:b/>
              </w:rPr>
            </w:pPr>
            <w:r>
              <w:rPr>
                <w:rFonts w:ascii="Arial" w:hAnsi="Arial"/>
                <w:b/>
              </w:rPr>
              <w:t>TOPICS:</w:t>
            </w:r>
          </w:p>
          <w:p w14:paraId="19E844AB" w14:textId="77777777" w:rsidR="00B91355" w:rsidRDefault="00B91355">
            <w:pPr>
              <w:rPr>
                <w:rFonts w:ascii="Arial" w:hAnsi="Arial"/>
              </w:rPr>
            </w:pPr>
          </w:p>
        </w:tc>
      </w:tr>
      <w:tr w:rsidR="00B91355" w14:paraId="2576A95B" w14:textId="77777777" w:rsidTr="00BE7C36">
        <w:tc>
          <w:tcPr>
            <w:tcW w:w="675" w:type="dxa"/>
          </w:tcPr>
          <w:p w14:paraId="3943441A" w14:textId="77777777" w:rsidR="00B91355" w:rsidRDefault="00B91355">
            <w:pPr>
              <w:rPr>
                <w:rFonts w:ascii="Arial" w:hAnsi="Arial"/>
              </w:rPr>
            </w:pPr>
          </w:p>
        </w:tc>
        <w:tc>
          <w:tcPr>
            <w:tcW w:w="963" w:type="dxa"/>
            <w:gridSpan w:val="2"/>
          </w:tcPr>
          <w:p w14:paraId="64987ED2" w14:textId="77777777" w:rsidR="00B91355" w:rsidRPr="00B91355" w:rsidRDefault="00B91355" w:rsidP="00000916">
            <w:pPr>
              <w:pStyle w:val="ListParagraph"/>
              <w:numPr>
                <w:ilvl w:val="0"/>
                <w:numId w:val="24"/>
              </w:numPr>
              <w:rPr>
                <w:rFonts w:ascii="Arial" w:hAnsi="Arial"/>
              </w:rPr>
            </w:pPr>
          </w:p>
        </w:tc>
        <w:tc>
          <w:tcPr>
            <w:tcW w:w="7218" w:type="dxa"/>
          </w:tcPr>
          <w:p w14:paraId="49463546" w14:textId="77777777" w:rsidR="00B91355" w:rsidRDefault="00B91355" w:rsidP="00000916">
            <w:pPr>
              <w:ind w:left="360"/>
              <w:rPr>
                <w:rFonts w:ascii="Arial" w:hAnsi="Arial"/>
              </w:rPr>
            </w:pPr>
            <w:r>
              <w:rPr>
                <w:rFonts w:ascii="Arial" w:hAnsi="Arial"/>
              </w:rPr>
              <w:t>Public Health</w:t>
            </w:r>
          </w:p>
        </w:tc>
      </w:tr>
      <w:tr w:rsidR="00B91355" w14:paraId="77CA3228" w14:textId="77777777" w:rsidTr="00BE7C36">
        <w:tc>
          <w:tcPr>
            <w:tcW w:w="675" w:type="dxa"/>
          </w:tcPr>
          <w:p w14:paraId="544BC340" w14:textId="77777777" w:rsidR="00B91355" w:rsidRDefault="00B91355">
            <w:pPr>
              <w:rPr>
                <w:rFonts w:ascii="Arial" w:hAnsi="Arial"/>
              </w:rPr>
            </w:pPr>
          </w:p>
        </w:tc>
        <w:tc>
          <w:tcPr>
            <w:tcW w:w="963" w:type="dxa"/>
            <w:gridSpan w:val="2"/>
          </w:tcPr>
          <w:p w14:paraId="798E5B1E" w14:textId="77777777" w:rsidR="00B91355" w:rsidRPr="00B91355" w:rsidRDefault="00B91355" w:rsidP="00000916">
            <w:pPr>
              <w:pStyle w:val="ListParagraph"/>
              <w:numPr>
                <w:ilvl w:val="0"/>
                <w:numId w:val="24"/>
              </w:numPr>
              <w:rPr>
                <w:rFonts w:ascii="Arial" w:hAnsi="Arial"/>
              </w:rPr>
            </w:pPr>
          </w:p>
        </w:tc>
        <w:tc>
          <w:tcPr>
            <w:tcW w:w="7218" w:type="dxa"/>
          </w:tcPr>
          <w:p w14:paraId="654A8B2D" w14:textId="77777777" w:rsidR="00B91355" w:rsidRDefault="00B91355" w:rsidP="00000916">
            <w:pPr>
              <w:ind w:left="360"/>
              <w:rPr>
                <w:rFonts w:ascii="Arial" w:hAnsi="Arial"/>
              </w:rPr>
            </w:pPr>
            <w:r>
              <w:rPr>
                <w:rFonts w:ascii="Arial" w:hAnsi="Arial"/>
              </w:rPr>
              <w:t>Water Regulation</w:t>
            </w:r>
          </w:p>
        </w:tc>
      </w:tr>
      <w:tr w:rsidR="00B91355" w14:paraId="68613D81" w14:textId="77777777" w:rsidTr="00BE7C36">
        <w:tc>
          <w:tcPr>
            <w:tcW w:w="675" w:type="dxa"/>
          </w:tcPr>
          <w:p w14:paraId="22F32F8E" w14:textId="77777777" w:rsidR="00B91355" w:rsidRDefault="00B91355">
            <w:pPr>
              <w:rPr>
                <w:rFonts w:ascii="Arial" w:hAnsi="Arial"/>
              </w:rPr>
            </w:pPr>
          </w:p>
        </w:tc>
        <w:tc>
          <w:tcPr>
            <w:tcW w:w="963" w:type="dxa"/>
            <w:gridSpan w:val="2"/>
          </w:tcPr>
          <w:p w14:paraId="66741A59" w14:textId="77777777" w:rsidR="00B91355" w:rsidRPr="00B91355" w:rsidRDefault="00B91355" w:rsidP="00000916">
            <w:pPr>
              <w:pStyle w:val="ListParagraph"/>
              <w:numPr>
                <w:ilvl w:val="0"/>
                <w:numId w:val="24"/>
              </w:numPr>
              <w:rPr>
                <w:rFonts w:ascii="Arial" w:hAnsi="Arial"/>
              </w:rPr>
            </w:pPr>
          </w:p>
        </w:tc>
        <w:tc>
          <w:tcPr>
            <w:tcW w:w="7218" w:type="dxa"/>
          </w:tcPr>
          <w:p w14:paraId="0F23B847" w14:textId="77777777" w:rsidR="00B91355" w:rsidRDefault="00B91355" w:rsidP="00E921AA">
            <w:pPr>
              <w:ind w:left="360"/>
              <w:rPr>
                <w:rFonts w:ascii="Arial" w:hAnsi="Arial"/>
              </w:rPr>
            </w:pPr>
            <w:r>
              <w:rPr>
                <w:rFonts w:ascii="Arial" w:hAnsi="Arial"/>
              </w:rPr>
              <w:t xml:space="preserve">Units And Math </w:t>
            </w:r>
          </w:p>
        </w:tc>
      </w:tr>
      <w:tr w:rsidR="00B91355" w14:paraId="60336115" w14:textId="77777777" w:rsidTr="00BE7C36">
        <w:tc>
          <w:tcPr>
            <w:tcW w:w="675" w:type="dxa"/>
          </w:tcPr>
          <w:p w14:paraId="7581632A" w14:textId="77777777" w:rsidR="00B91355" w:rsidRDefault="00B91355">
            <w:pPr>
              <w:rPr>
                <w:rFonts w:ascii="Arial" w:hAnsi="Arial"/>
              </w:rPr>
            </w:pPr>
          </w:p>
        </w:tc>
        <w:tc>
          <w:tcPr>
            <w:tcW w:w="963" w:type="dxa"/>
            <w:gridSpan w:val="2"/>
          </w:tcPr>
          <w:p w14:paraId="7FC63246" w14:textId="77777777" w:rsidR="00B91355" w:rsidRPr="00B91355" w:rsidRDefault="00B91355" w:rsidP="00000916">
            <w:pPr>
              <w:pStyle w:val="ListParagraph"/>
              <w:numPr>
                <w:ilvl w:val="0"/>
                <w:numId w:val="24"/>
              </w:numPr>
              <w:rPr>
                <w:rFonts w:ascii="Arial" w:hAnsi="Arial"/>
              </w:rPr>
            </w:pPr>
          </w:p>
        </w:tc>
        <w:tc>
          <w:tcPr>
            <w:tcW w:w="7218" w:type="dxa"/>
          </w:tcPr>
          <w:p w14:paraId="7183968C" w14:textId="77777777" w:rsidR="00B91355" w:rsidRDefault="00B91355" w:rsidP="001A7B48">
            <w:pPr>
              <w:ind w:left="360"/>
              <w:rPr>
                <w:rFonts w:ascii="Arial" w:hAnsi="Arial"/>
              </w:rPr>
            </w:pPr>
            <w:r>
              <w:rPr>
                <w:rFonts w:ascii="Arial" w:hAnsi="Arial"/>
              </w:rPr>
              <w:t>Basic Principles</w:t>
            </w:r>
          </w:p>
        </w:tc>
      </w:tr>
      <w:tr w:rsidR="00B91355" w14:paraId="444EAEE2" w14:textId="77777777" w:rsidTr="00BE7C36">
        <w:tc>
          <w:tcPr>
            <w:tcW w:w="675" w:type="dxa"/>
          </w:tcPr>
          <w:p w14:paraId="2E2055F2" w14:textId="77777777" w:rsidR="00B91355" w:rsidRDefault="00B91355">
            <w:pPr>
              <w:rPr>
                <w:rFonts w:ascii="Arial" w:hAnsi="Arial"/>
              </w:rPr>
            </w:pPr>
          </w:p>
        </w:tc>
        <w:tc>
          <w:tcPr>
            <w:tcW w:w="963" w:type="dxa"/>
            <w:gridSpan w:val="2"/>
          </w:tcPr>
          <w:p w14:paraId="298DED4C" w14:textId="77777777" w:rsidR="00B91355" w:rsidRPr="00B91355" w:rsidRDefault="00B91355" w:rsidP="00000916">
            <w:pPr>
              <w:pStyle w:val="ListParagraph"/>
              <w:numPr>
                <w:ilvl w:val="0"/>
                <w:numId w:val="24"/>
              </w:numPr>
              <w:rPr>
                <w:rFonts w:ascii="Arial" w:hAnsi="Arial"/>
              </w:rPr>
            </w:pPr>
          </w:p>
        </w:tc>
        <w:tc>
          <w:tcPr>
            <w:tcW w:w="7218" w:type="dxa"/>
          </w:tcPr>
          <w:p w14:paraId="44D541EB" w14:textId="77777777" w:rsidR="00B91355" w:rsidRDefault="00B91355" w:rsidP="00E921AA">
            <w:pPr>
              <w:ind w:left="360"/>
              <w:rPr>
                <w:rFonts w:ascii="Arial" w:hAnsi="Arial"/>
              </w:rPr>
            </w:pPr>
            <w:r>
              <w:rPr>
                <w:rFonts w:ascii="Arial" w:hAnsi="Arial"/>
              </w:rPr>
              <w:t xml:space="preserve">Water Characteristics and Sources </w:t>
            </w:r>
          </w:p>
        </w:tc>
      </w:tr>
      <w:tr w:rsidR="00B91355" w14:paraId="3A0FD52E" w14:textId="77777777" w:rsidTr="00BE7C36">
        <w:tc>
          <w:tcPr>
            <w:tcW w:w="675" w:type="dxa"/>
          </w:tcPr>
          <w:p w14:paraId="1997FE21" w14:textId="77777777" w:rsidR="00B91355" w:rsidRDefault="00B91355">
            <w:pPr>
              <w:rPr>
                <w:rFonts w:ascii="Arial" w:hAnsi="Arial"/>
              </w:rPr>
            </w:pPr>
          </w:p>
        </w:tc>
        <w:tc>
          <w:tcPr>
            <w:tcW w:w="963" w:type="dxa"/>
            <w:gridSpan w:val="2"/>
          </w:tcPr>
          <w:p w14:paraId="76FCEC49" w14:textId="77777777" w:rsidR="00B91355" w:rsidRPr="00B91355" w:rsidRDefault="00B91355" w:rsidP="00000916">
            <w:pPr>
              <w:pStyle w:val="ListParagraph"/>
              <w:numPr>
                <w:ilvl w:val="0"/>
                <w:numId w:val="24"/>
              </w:numPr>
              <w:rPr>
                <w:rFonts w:ascii="Arial" w:hAnsi="Arial"/>
              </w:rPr>
            </w:pPr>
          </w:p>
        </w:tc>
        <w:tc>
          <w:tcPr>
            <w:tcW w:w="7218" w:type="dxa"/>
          </w:tcPr>
          <w:p w14:paraId="6001A47A" w14:textId="77777777" w:rsidR="00B91355" w:rsidRDefault="00B91355" w:rsidP="001A7B48">
            <w:pPr>
              <w:pStyle w:val="EnvelopeReturn"/>
              <w:ind w:left="360"/>
            </w:pPr>
            <w:r>
              <w:t>Disinfection</w:t>
            </w:r>
          </w:p>
        </w:tc>
      </w:tr>
      <w:tr w:rsidR="00B91355" w14:paraId="432ECFEF" w14:textId="77777777" w:rsidTr="00BE7C36">
        <w:tc>
          <w:tcPr>
            <w:tcW w:w="675" w:type="dxa"/>
          </w:tcPr>
          <w:p w14:paraId="0C721F07" w14:textId="77777777" w:rsidR="00B91355" w:rsidRDefault="00B91355">
            <w:pPr>
              <w:rPr>
                <w:rFonts w:ascii="Arial" w:hAnsi="Arial"/>
              </w:rPr>
            </w:pPr>
          </w:p>
        </w:tc>
        <w:tc>
          <w:tcPr>
            <w:tcW w:w="963" w:type="dxa"/>
            <w:gridSpan w:val="2"/>
          </w:tcPr>
          <w:p w14:paraId="111D16CE" w14:textId="77777777" w:rsidR="00B91355" w:rsidRPr="00B91355" w:rsidRDefault="00B91355" w:rsidP="00000916">
            <w:pPr>
              <w:pStyle w:val="ListParagraph"/>
              <w:numPr>
                <w:ilvl w:val="0"/>
                <w:numId w:val="24"/>
              </w:numPr>
              <w:rPr>
                <w:rFonts w:ascii="Arial" w:hAnsi="Arial"/>
              </w:rPr>
            </w:pPr>
          </w:p>
        </w:tc>
        <w:tc>
          <w:tcPr>
            <w:tcW w:w="7218" w:type="dxa"/>
          </w:tcPr>
          <w:p w14:paraId="24008659" w14:textId="77777777" w:rsidR="00B91355" w:rsidRDefault="00B91355" w:rsidP="001A7B48">
            <w:pPr>
              <w:pStyle w:val="EnvelopeReturn"/>
              <w:ind w:left="360"/>
            </w:pPr>
            <w:r>
              <w:t>Water Treatment Processes</w:t>
            </w:r>
          </w:p>
        </w:tc>
      </w:tr>
      <w:tr w:rsidR="00B91355" w14:paraId="651E6C74" w14:textId="77777777" w:rsidTr="00BE7C36">
        <w:tc>
          <w:tcPr>
            <w:tcW w:w="675" w:type="dxa"/>
          </w:tcPr>
          <w:p w14:paraId="75EBE83A" w14:textId="77777777" w:rsidR="00B91355" w:rsidRDefault="00B91355">
            <w:pPr>
              <w:rPr>
                <w:rFonts w:ascii="Arial" w:hAnsi="Arial"/>
              </w:rPr>
            </w:pPr>
          </w:p>
        </w:tc>
        <w:tc>
          <w:tcPr>
            <w:tcW w:w="963" w:type="dxa"/>
            <w:gridSpan w:val="2"/>
          </w:tcPr>
          <w:p w14:paraId="7638E231" w14:textId="77777777" w:rsidR="00B91355" w:rsidRPr="00B91355" w:rsidRDefault="00B91355" w:rsidP="00000916">
            <w:pPr>
              <w:pStyle w:val="ListParagraph"/>
              <w:numPr>
                <w:ilvl w:val="0"/>
                <w:numId w:val="24"/>
              </w:numPr>
              <w:rPr>
                <w:rFonts w:ascii="Arial" w:hAnsi="Arial"/>
              </w:rPr>
            </w:pPr>
          </w:p>
        </w:tc>
        <w:tc>
          <w:tcPr>
            <w:tcW w:w="7218" w:type="dxa"/>
          </w:tcPr>
          <w:p w14:paraId="7F4A6C01" w14:textId="77777777" w:rsidR="00B91355" w:rsidRDefault="00B91355" w:rsidP="001A7B48">
            <w:pPr>
              <w:pStyle w:val="EnvelopeReturn"/>
              <w:ind w:left="360"/>
            </w:pPr>
            <w:r>
              <w:t>Sampling and Analysis</w:t>
            </w:r>
          </w:p>
        </w:tc>
      </w:tr>
      <w:tr w:rsidR="00B91355" w14:paraId="08A67AFE" w14:textId="77777777" w:rsidTr="00BE7C36">
        <w:tc>
          <w:tcPr>
            <w:tcW w:w="675" w:type="dxa"/>
          </w:tcPr>
          <w:p w14:paraId="5B33955A" w14:textId="77777777" w:rsidR="00B91355" w:rsidRDefault="00B91355">
            <w:pPr>
              <w:rPr>
                <w:rFonts w:ascii="Arial" w:hAnsi="Arial"/>
              </w:rPr>
            </w:pPr>
          </w:p>
        </w:tc>
        <w:tc>
          <w:tcPr>
            <w:tcW w:w="963" w:type="dxa"/>
            <w:gridSpan w:val="2"/>
          </w:tcPr>
          <w:p w14:paraId="64F57728" w14:textId="77777777" w:rsidR="00B91355" w:rsidRPr="00B91355" w:rsidRDefault="00B91355" w:rsidP="00000916">
            <w:pPr>
              <w:pStyle w:val="ListParagraph"/>
              <w:numPr>
                <w:ilvl w:val="0"/>
                <w:numId w:val="24"/>
              </w:numPr>
              <w:rPr>
                <w:rFonts w:ascii="Arial" w:hAnsi="Arial"/>
              </w:rPr>
            </w:pPr>
          </w:p>
        </w:tc>
        <w:tc>
          <w:tcPr>
            <w:tcW w:w="7218" w:type="dxa"/>
          </w:tcPr>
          <w:p w14:paraId="37E93517" w14:textId="77777777" w:rsidR="00B91355" w:rsidRDefault="00B91355" w:rsidP="001A7B48">
            <w:pPr>
              <w:pStyle w:val="EnvelopeReturn"/>
              <w:ind w:left="360"/>
            </w:pPr>
            <w:r>
              <w:t>Equipment Basics</w:t>
            </w:r>
          </w:p>
        </w:tc>
      </w:tr>
      <w:tr w:rsidR="00B91355" w14:paraId="57B60398" w14:textId="77777777" w:rsidTr="00BE7C36">
        <w:tc>
          <w:tcPr>
            <w:tcW w:w="675" w:type="dxa"/>
          </w:tcPr>
          <w:p w14:paraId="75C90842" w14:textId="77777777" w:rsidR="00B91355" w:rsidRDefault="00B91355">
            <w:pPr>
              <w:rPr>
                <w:rFonts w:ascii="Arial" w:hAnsi="Arial"/>
              </w:rPr>
            </w:pPr>
          </w:p>
        </w:tc>
        <w:tc>
          <w:tcPr>
            <w:tcW w:w="963" w:type="dxa"/>
            <w:gridSpan w:val="2"/>
          </w:tcPr>
          <w:p w14:paraId="3C4ECFB3" w14:textId="77777777" w:rsidR="00B91355" w:rsidRPr="00B91355" w:rsidRDefault="00B91355" w:rsidP="00000916">
            <w:pPr>
              <w:pStyle w:val="ListParagraph"/>
              <w:numPr>
                <w:ilvl w:val="0"/>
                <w:numId w:val="24"/>
              </w:numPr>
              <w:rPr>
                <w:rFonts w:ascii="Arial" w:hAnsi="Arial"/>
              </w:rPr>
            </w:pPr>
          </w:p>
        </w:tc>
        <w:tc>
          <w:tcPr>
            <w:tcW w:w="7218" w:type="dxa"/>
          </w:tcPr>
          <w:p w14:paraId="3682EC75" w14:textId="77777777" w:rsidR="00B91355" w:rsidRDefault="00B91355" w:rsidP="001A7B48">
            <w:pPr>
              <w:pStyle w:val="EnvelopeReturn"/>
              <w:ind w:left="360"/>
            </w:pPr>
            <w:r>
              <w:t>Well operations</w:t>
            </w:r>
          </w:p>
        </w:tc>
      </w:tr>
      <w:tr w:rsidR="00B91355" w14:paraId="7AEC25CF" w14:textId="77777777" w:rsidTr="00BE7C36">
        <w:tc>
          <w:tcPr>
            <w:tcW w:w="675" w:type="dxa"/>
          </w:tcPr>
          <w:p w14:paraId="7CB4B5CE" w14:textId="77777777" w:rsidR="00B91355" w:rsidRDefault="00B91355">
            <w:pPr>
              <w:rPr>
                <w:rFonts w:ascii="Arial" w:hAnsi="Arial"/>
              </w:rPr>
            </w:pPr>
          </w:p>
        </w:tc>
        <w:tc>
          <w:tcPr>
            <w:tcW w:w="963" w:type="dxa"/>
            <w:gridSpan w:val="2"/>
          </w:tcPr>
          <w:p w14:paraId="3BAFAD00" w14:textId="77777777" w:rsidR="00B91355" w:rsidRPr="00B91355" w:rsidRDefault="00B91355" w:rsidP="00000916">
            <w:pPr>
              <w:pStyle w:val="ListParagraph"/>
              <w:numPr>
                <w:ilvl w:val="0"/>
                <w:numId w:val="24"/>
              </w:numPr>
              <w:rPr>
                <w:rFonts w:ascii="Arial" w:hAnsi="Arial"/>
              </w:rPr>
            </w:pPr>
          </w:p>
        </w:tc>
        <w:tc>
          <w:tcPr>
            <w:tcW w:w="7218" w:type="dxa"/>
          </w:tcPr>
          <w:p w14:paraId="5D8CBAEE" w14:textId="77777777" w:rsidR="00B91355" w:rsidRDefault="00B91355" w:rsidP="001A7B48">
            <w:pPr>
              <w:pStyle w:val="EnvelopeReturn"/>
              <w:ind w:left="360"/>
            </w:pPr>
            <w:r>
              <w:t>Distribution systems</w:t>
            </w:r>
          </w:p>
        </w:tc>
      </w:tr>
      <w:tr w:rsidR="00B91355" w14:paraId="4D9F9020" w14:textId="77777777" w:rsidTr="00BE7C36">
        <w:tc>
          <w:tcPr>
            <w:tcW w:w="675" w:type="dxa"/>
          </w:tcPr>
          <w:p w14:paraId="50735EE0" w14:textId="77777777" w:rsidR="00B91355" w:rsidRDefault="00B91355">
            <w:pPr>
              <w:rPr>
                <w:rFonts w:ascii="Arial" w:hAnsi="Arial"/>
              </w:rPr>
            </w:pPr>
          </w:p>
        </w:tc>
        <w:tc>
          <w:tcPr>
            <w:tcW w:w="963" w:type="dxa"/>
            <w:gridSpan w:val="2"/>
          </w:tcPr>
          <w:p w14:paraId="750B87C5" w14:textId="77777777" w:rsidR="00B91355" w:rsidRPr="00B91355" w:rsidRDefault="00B91355" w:rsidP="00000916">
            <w:pPr>
              <w:pStyle w:val="ListParagraph"/>
              <w:numPr>
                <w:ilvl w:val="0"/>
                <w:numId w:val="24"/>
              </w:numPr>
              <w:rPr>
                <w:rFonts w:ascii="Arial" w:hAnsi="Arial"/>
              </w:rPr>
            </w:pPr>
          </w:p>
        </w:tc>
        <w:tc>
          <w:tcPr>
            <w:tcW w:w="7218" w:type="dxa"/>
          </w:tcPr>
          <w:p w14:paraId="56648CF2" w14:textId="77777777" w:rsidR="00B91355" w:rsidRDefault="00B91355" w:rsidP="001A7B48">
            <w:pPr>
              <w:pStyle w:val="EnvelopeReturn"/>
              <w:ind w:left="360"/>
            </w:pPr>
            <w:r>
              <w:t>Safety</w:t>
            </w:r>
          </w:p>
          <w:p w14:paraId="6A800DD5" w14:textId="77777777" w:rsidR="00B91355" w:rsidRDefault="00B91355" w:rsidP="001A7B48">
            <w:pPr>
              <w:pStyle w:val="EnvelopeReturn"/>
              <w:ind w:left="360"/>
            </w:pPr>
          </w:p>
        </w:tc>
      </w:tr>
      <w:tr w:rsidR="00B91355" w14:paraId="726B40B4" w14:textId="77777777">
        <w:trPr>
          <w:cantSplit/>
        </w:trPr>
        <w:tc>
          <w:tcPr>
            <w:tcW w:w="675" w:type="dxa"/>
          </w:tcPr>
          <w:p w14:paraId="7D68FD1A" w14:textId="77777777" w:rsidR="00B91355" w:rsidRDefault="00B91355">
            <w:pPr>
              <w:rPr>
                <w:rFonts w:ascii="Arial" w:hAnsi="Arial"/>
                <w:b/>
              </w:rPr>
            </w:pPr>
            <w:r>
              <w:rPr>
                <w:rFonts w:ascii="Arial" w:hAnsi="Arial"/>
                <w:b/>
              </w:rPr>
              <w:lastRenderedPageBreak/>
              <w:t>IV.</w:t>
            </w:r>
          </w:p>
        </w:tc>
        <w:tc>
          <w:tcPr>
            <w:tcW w:w="8181" w:type="dxa"/>
            <w:gridSpan w:val="3"/>
          </w:tcPr>
          <w:p w14:paraId="3FC2DAB6" w14:textId="77777777" w:rsidR="00B91355" w:rsidRDefault="00B91355">
            <w:pPr>
              <w:rPr>
                <w:rFonts w:ascii="Arial" w:hAnsi="Arial"/>
                <w:b/>
              </w:rPr>
            </w:pPr>
            <w:r>
              <w:rPr>
                <w:rFonts w:ascii="Arial" w:hAnsi="Arial"/>
                <w:b/>
              </w:rPr>
              <w:t>REQUIRED RESOURCES/TEXTS/MATERIALS:</w:t>
            </w:r>
          </w:p>
          <w:p w14:paraId="314D5328" w14:textId="77777777" w:rsidR="00B91355" w:rsidRDefault="00B91355" w:rsidP="00E87F30">
            <w:pPr>
              <w:pStyle w:val="EnvelopeReturn"/>
              <w:tabs>
                <w:tab w:val="left" w:pos="225"/>
                <w:tab w:val="left" w:pos="315"/>
              </w:tabs>
              <w:ind w:left="360"/>
              <w:rPr>
                <w:iCs/>
              </w:rPr>
            </w:pPr>
          </w:p>
          <w:p w14:paraId="7E7BF39A" w14:textId="77777777" w:rsidR="00B91355" w:rsidRDefault="00B91355" w:rsidP="00E87F30">
            <w:pPr>
              <w:pStyle w:val="EnvelopeReturn"/>
              <w:tabs>
                <w:tab w:val="left" w:pos="225"/>
                <w:tab w:val="left" w:pos="315"/>
              </w:tabs>
              <w:ind w:left="360"/>
              <w:rPr>
                <w:iCs/>
              </w:rPr>
            </w:pPr>
            <w:r>
              <w:rPr>
                <w:iCs/>
              </w:rPr>
              <w:t>2011 Introduction to Drinking Water</w:t>
            </w:r>
            <w:r w:rsidR="000551E8">
              <w:rPr>
                <w:iCs/>
              </w:rPr>
              <w:t>, September 2011 Revision</w:t>
            </w:r>
          </w:p>
          <w:p w14:paraId="743D657C" w14:textId="77777777" w:rsidR="00B91355" w:rsidRDefault="00B91355" w:rsidP="00E87F30">
            <w:pPr>
              <w:pStyle w:val="EnvelopeReturn"/>
              <w:tabs>
                <w:tab w:val="left" w:pos="225"/>
                <w:tab w:val="left" w:pos="315"/>
              </w:tabs>
              <w:ind w:left="360"/>
              <w:rPr>
                <w:iCs/>
              </w:rPr>
            </w:pPr>
            <w:r>
              <w:rPr>
                <w:iCs/>
              </w:rPr>
              <w:t>(Revised version of the Ministry of the Environment’s Self Study Entry Level Manual)</w:t>
            </w:r>
          </w:p>
        </w:tc>
      </w:tr>
    </w:tbl>
    <w:p w14:paraId="179E2092" w14:textId="77777777" w:rsidR="002B7609" w:rsidRDefault="002B7609">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2B7609" w14:paraId="65D03274" w14:textId="77777777">
        <w:trPr>
          <w:cantSplit/>
        </w:trPr>
        <w:tc>
          <w:tcPr>
            <w:tcW w:w="675" w:type="dxa"/>
          </w:tcPr>
          <w:p w14:paraId="2854392A" w14:textId="77777777" w:rsidR="002B7609" w:rsidRDefault="002B7609">
            <w:pPr>
              <w:rPr>
                <w:rFonts w:ascii="Arial" w:hAnsi="Arial"/>
                <w:b/>
              </w:rPr>
            </w:pPr>
            <w:r>
              <w:rPr>
                <w:rFonts w:ascii="Arial" w:hAnsi="Arial"/>
                <w:b/>
              </w:rPr>
              <w:t>V.</w:t>
            </w:r>
          </w:p>
        </w:tc>
        <w:tc>
          <w:tcPr>
            <w:tcW w:w="8181" w:type="dxa"/>
            <w:gridSpan w:val="3"/>
          </w:tcPr>
          <w:p w14:paraId="4221B59B" w14:textId="77777777" w:rsidR="002B7609" w:rsidRDefault="002B7609">
            <w:r>
              <w:rPr>
                <w:rFonts w:ascii="Arial" w:hAnsi="Arial"/>
                <w:b/>
              </w:rPr>
              <w:t>EVALUATION PROCESS/GRADING SYSTEM:</w:t>
            </w:r>
          </w:p>
          <w:p w14:paraId="2240E1BD" w14:textId="77777777" w:rsidR="002B7609" w:rsidRDefault="002B7609">
            <w:pPr>
              <w:rPr>
                <w:rFonts w:ascii="Arial" w:hAnsi="Arial" w:cs="Arial"/>
              </w:rPr>
            </w:pPr>
            <w:r>
              <w:rPr>
                <w:rFonts w:ascii="Arial" w:hAnsi="Arial" w:cs="Arial"/>
              </w:rPr>
              <w:t>Final mark in the course will be based on the following:</w:t>
            </w:r>
          </w:p>
          <w:p w14:paraId="2E20CEC0" w14:textId="77777777" w:rsidR="002B7609" w:rsidRDefault="002B7609">
            <w:pPr>
              <w:rPr>
                <w:rFonts w:ascii="Arial" w:hAnsi="Arial" w:cs="Arial"/>
              </w:rPr>
            </w:pPr>
          </w:p>
          <w:p w14:paraId="3BA87357" w14:textId="77777777" w:rsidR="002B7609" w:rsidRDefault="00E921AA">
            <w:pPr>
              <w:tabs>
                <w:tab w:val="left" w:pos="2925"/>
                <w:tab w:val="left" w:pos="5175"/>
              </w:tabs>
              <w:ind w:left="4455" w:hanging="3735"/>
              <w:rPr>
                <w:rFonts w:ascii="Arial" w:hAnsi="Arial" w:cs="Arial"/>
              </w:rPr>
            </w:pPr>
            <w:r>
              <w:rPr>
                <w:rFonts w:ascii="Arial" w:hAnsi="Arial" w:cs="Arial"/>
              </w:rPr>
              <w:t>Test #1</w:t>
            </w:r>
            <w:r w:rsidR="002B7609">
              <w:rPr>
                <w:rFonts w:ascii="Arial" w:hAnsi="Arial" w:cs="Arial"/>
              </w:rPr>
              <w:t xml:space="preserve">                      </w:t>
            </w:r>
            <w:r>
              <w:rPr>
                <w:rFonts w:ascii="Arial" w:hAnsi="Arial" w:cs="Arial"/>
              </w:rPr>
              <w:t xml:space="preserve">  25</w:t>
            </w:r>
            <w:r w:rsidR="002B7609">
              <w:rPr>
                <w:rFonts w:ascii="Arial" w:hAnsi="Arial" w:cs="Arial"/>
              </w:rPr>
              <w:t>%</w:t>
            </w:r>
          </w:p>
          <w:p w14:paraId="485DB768" w14:textId="77777777" w:rsidR="00E921AA" w:rsidRDefault="00E921AA">
            <w:pPr>
              <w:tabs>
                <w:tab w:val="left" w:pos="2925"/>
                <w:tab w:val="left" w:pos="5175"/>
              </w:tabs>
              <w:ind w:left="4455" w:hanging="3735"/>
              <w:rPr>
                <w:rFonts w:ascii="Arial" w:hAnsi="Arial" w:cs="Arial"/>
              </w:rPr>
            </w:pPr>
            <w:r>
              <w:rPr>
                <w:rFonts w:ascii="Arial" w:hAnsi="Arial" w:cs="Arial"/>
              </w:rPr>
              <w:t>Test #2                        25%</w:t>
            </w:r>
          </w:p>
          <w:p w14:paraId="4E51F2B6" w14:textId="77777777" w:rsidR="00E921AA" w:rsidRDefault="00E921AA">
            <w:pPr>
              <w:tabs>
                <w:tab w:val="left" w:pos="2925"/>
                <w:tab w:val="left" w:pos="5175"/>
              </w:tabs>
              <w:ind w:left="4455" w:hanging="3735"/>
              <w:rPr>
                <w:rFonts w:ascii="Arial" w:hAnsi="Arial" w:cs="Arial"/>
              </w:rPr>
            </w:pPr>
            <w:r>
              <w:rPr>
                <w:rFonts w:ascii="Arial" w:hAnsi="Arial" w:cs="Arial"/>
              </w:rPr>
              <w:t>Test #3                        25%</w:t>
            </w:r>
          </w:p>
          <w:p w14:paraId="38D91978" w14:textId="77777777" w:rsidR="00E921AA" w:rsidRDefault="00E921AA">
            <w:pPr>
              <w:tabs>
                <w:tab w:val="left" w:pos="2925"/>
                <w:tab w:val="left" w:pos="5175"/>
              </w:tabs>
              <w:ind w:left="4455" w:hanging="3735"/>
              <w:rPr>
                <w:rFonts w:ascii="Arial" w:hAnsi="Arial" w:cs="Arial"/>
              </w:rPr>
            </w:pPr>
            <w:r>
              <w:rPr>
                <w:rFonts w:ascii="Arial" w:hAnsi="Arial" w:cs="Arial"/>
              </w:rPr>
              <w:t>Term project               15%</w:t>
            </w:r>
          </w:p>
          <w:p w14:paraId="7BB2D2E7" w14:textId="77777777" w:rsidR="00E921AA" w:rsidRDefault="00E921AA">
            <w:pPr>
              <w:tabs>
                <w:tab w:val="left" w:pos="2925"/>
                <w:tab w:val="left" w:pos="5175"/>
              </w:tabs>
              <w:ind w:left="4455" w:hanging="3735"/>
              <w:rPr>
                <w:rFonts w:ascii="Arial" w:hAnsi="Arial" w:cs="Arial"/>
              </w:rPr>
            </w:pPr>
            <w:r>
              <w:rPr>
                <w:rFonts w:ascii="Arial" w:hAnsi="Arial" w:cs="Arial"/>
              </w:rPr>
              <w:t>Class participation      10%</w:t>
            </w:r>
          </w:p>
          <w:p w14:paraId="1651DE9B" w14:textId="77777777" w:rsidR="00E921AA" w:rsidRDefault="00E921AA">
            <w:pPr>
              <w:tabs>
                <w:tab w:val="left" w:pos="2925"/>
                <w:tab w:val="left" w:pos="5175"/>
              </w:tabs>
              <w:ind w:left="4455" w:hanging="3735"/>
              <w:rPr>
                <w:rFonts w:ascii="Arial" w:hAnsi="Arial" w:cs="Arial"/>
              </w:rPr>
            </w:pPr>
            <w:r>
              <w:rPr>
                <w:rFonts w:ascii="Arial" w:hAnsi="Arial" w:cs="Arial"/>
              </w:rPr>
              <w:t>----------------------------------------</w:t>
            </w:r>
          </w:p>
          <w:p w14:paraId="5DD5AF5B" w14:textId="77777777" w:rsidR="002B7609" w:rsidRDefault="00E921AA">
            <w:pPr>
              <w:tabs>
                <w:tab w:val="left" w:pos="2925"/>
                <w:tab w:val="left" w:pos="5175"/>
              </w:tabs>
              <w:ind w:left="4455" w:hanging="3735"/>
              <w:rPr>
                <w:rFonts w:ascii="Arial" w:hAnsi="Arial" w:cs="Arial"/>
              </w:rPr>
            </w:pPr>
            <w:r>
              <w:rPr>
                <w:rFonts w:ascii="Arial" w:hAnsi="Arial" w:cs="Arial"/>
              </w:rPr>
              <w:t>Total                           100%</w:t>
            </w:r>
          </w:p>
          <w:p w14:paraId="69B52819" w14:textId="77777777" w:rsidR="00E921AA" w:rsidRDefault="00E921AA">
            <w:pPr>
              <w:tabs>
                <w:tab w:val="left" w:pos="2925"/>
                <w:tab w:val="left" w:pos="5175"/>
              </w:tabs>
              <w:ind w:left="4455" w:hanging="3735"/>
              <w:rPr>
                <w:rFonts w:ascii="Arial" w:hAnsi="Arial" w:cs="Arial"/>
              </w:rPr>
            </w:pPr>
          </w:p>
        </w:tc>
      </w:tr>
      <w:tr w:rsidR="002B7609" w14:paraId="233B8FBC" w14:textId="77777777">
        <w:trPr>
          <w:cantSplit/>
        </w:trPr>
        <w:tc>
          <w:tcPr>
            <w:tcW w:w="675" w:type="dxa"/>
          </w:tcPr>
          <w:p w14:paraId="7F2C7124" w14:textId="77777777" w:rsidR="002B7609" w:rsidRDefault="002B7609">
            <w:pPr>
              <w:pStyle w:val="EnvelopeReturn"/>
            </w:pPr>
          </w:p>
        </w:tc>
        <w:tc>
          <w:tcPr>
            <w:tcW w:w="8181" w:type="dxa"/>
            <w:gridSpan w:val="3"/>
          </w:tcPr>
          <w:p w14:paraId="66FD6C95" w14:textId="77777777" w:rsidR="002B7609" w:rsidRDefault="002B7609">
            <w:pPr>
              <w:rPr>
                <w:rFonts w:ascii="Arial" w:hAnsi="Arial"/>
              </w:rPr>
            </w:pPr>
            <w:r>
              <w:rPr>
                <w:rFonts w:ascii="Arial" w:hAnsi="Arial"/>
              </w:rPr>
              <w:t>The following semester grades will be assigned to students:</w:t>
            </w:r>
          </w:p>
        </w:tc>
      </w:tr>
      <w:tr w:rsidR="002B7609" w14:paraId="0E5FD7FF" w14:textId="77777777">
        <w:tc>
          <w:tcPr>
            <w:tcW w:w="675" w:type="dxa"/>
          </w:tcPr>
          <w:p w14:paraId="3F05DF96" w14:textId="77777777" w:rsidR="002B7609" w:rsidRDefault="002B7609">
            <w:pPr>
              <w:rPr>
                <w:rFonts w:ascii="Arial" w:hAnsi="Arial" w:cs="Arial"/>
              </w:rPr>
            </w:pPr>
          </w:p>
        </w:tc>
        <w:tc>
          <w:tcPr>
            <w:tcW w:w="1701" w:type="dxa"/>
          </w:tcPr>
          <w:p w14:paraId="5F5F517C" w14:textId="77777777" w:rsidR="002B7609" w:rsidRDefault="002B7609">
            <w:pPr>
              <w:jc w:val="center"/>
              <w:rPr>
                <w:rFonts w:ascii="Arial" w:hAnsi="Arial" w:cs="Arial"/>
                <w:i/>
                <w:iCs/>
              </w:rPr>
            </w:pPr>
          </w:p>
          <w:p w14:paraId="66C5F3A3" w14:textId="77777777" w:rsidR="002B7609" w:rsidRDefault="002B7609">
            <w:pPr>
              <w:pStyle w:val="Heading2"/>
              <w:rPr>
                <w:rFonts w:ascii="Arial" w:hAnsi="Arial" w:cs="Arial"/>
              </w:rPr>
            </w:pPr>
            <w:r>
              <w:rPr>
                <w:rFonts w:ascii="Arial" w:hAnsi="Arial" w:cs="Arial"/>
              </w:rPr>
              <w:t>Grade</w:t>
            </w:r>
          </w:p>
        </w:tc>
        <w:tc>
          <w:tcPr>
            <w:tcW w:w="4678" w:type="dxa"/>
          </w:tcPr>
          <w:p w14:paraId="53209C24" w14:textId="77777777" w:rsidR="002B7609" w:rsidRDefault="002B7609">
            <w:pPr>
              <w:jc w:val="center"/>
              <w:rPr>
                <w:rFonts w:ascii="Arial" w:hAnsi="Arial" w:cs="Arial"/>
                <w:i/>
                <w:iCs/>
              </w:rPr>
            </w:pPr>
          </w:p>
          <w:p w14:paraId="2512E872" w14:textId="77777777" w:rsidR="002B7609" w:rsidRDefault="002B7609">
            <w:pPr>
              <w:pStyle w:val="Heading1"/>
              <w:rPr>
                <w:rFonts w:ascii="Arial" w:hAnsi="Arial" w:cs="Arial"/>
              </w:rPr>
            </w:pPr>
            <w:r>
              <w:rPr>
                <w:rFonts w:ascii="Arial" w:hAnsi="Arial" w:cs="Arial"/>
              </w:rPr>
              <w:t>Definition</w:t>
            </w:r>
          </w:p>
        </w:tc>
        <w:tc>
          <w:tcPr>
            <w:tcW w:w="1802" w:type="dxa"/>
          </w:tcPr>
          <w:p w14:paraId="616C2F4F" w14:textId="77777777" w:rsidR="002B7609" w:rsidRDefault="002B7609">
            <w:pPr>
              <w:jc w:val="center"/>
              <w:rPr>
                <w:rFonts w:ascii="Arial" w:hAnsi="Arial" w:cs="Arial"/>
                <w:i/>
                <w:iCs/>
              </w:rPr>
            </w:pPr>
            <w:r>
              <w:rPr>
                <w:rFonts w:ascii="Arial" w:hAnsi="Arial" w:cs="Arial"/>
                <w:i/>
                <w:iCs/>
              </w:rPr>
              <w:t>Grade Point Equivalent</w:t>
            </w:r>
          </w:p>
        </w:tc>
      </w:tr>
      <w:tr w:rsidR="002B7609" w14:paraId="2676B8B9" w14:textId="77777777">
        <w:trPr>
          <w:cantSplit/>
        </w:trPr>
        <w:tc>
          <w:tcPr>
            <w:tcW w:w="675" w:type="dxa"/>
          </w:tcPr>
          <w:p w14:paraId="0DEE1381" w14:textId="77777777" w:rsidR="002B7609" w:rsidRDefault="002B7609">
            <w:pPr>
              <w:rPr>
                <w:rFonts w:ascii="Arial" w:hAnsi="Arial" w:cs="Arial"/>
              </w:rPr>
            </w:pPr>
          </w:p>
        </w:tc>
        <w:tc>
          <w:tcPr>
            <w:tcW w:w="1701" w:type="dxa"/>
          </w:tcPr>
          <w:p w14:paraId="016EE261" w14:textId="77777777" w:rsidR="002B7609" w:rsidRDefault="002B7609">
            <w:pPr>
              <w:rPr>
                <w:rFonts w:ascii="Arial" w:hAnsi="Arial" w:cs="Arial"/>
              </w:rPr>
            </w:pPr>
            <w:r>
              <w:rPr>
                <w:rFonts w:ascii="Arial" w:hAnsi="Arial" w:cs="Arial"/>
              </w:rPr>
              <w:t>A+</w:t>
            </w:r>
          </w:p>
        </w:tc>
        <w:tc>
          <w:tcPr>
            <w:tcW w:w="4678" w:type="dxa"/>
          </w:tcPr>
          <w:p w14:paraId="15EF64A7" w14:textId="77777777" w:rsidR="002B7609" w:rsidRDefault="00F25A65">
            <w:pPr>
              <w:jc w:val="center"/>
              <w:rPr>
                <w:rFonts w:ascii="Arial" w:hAnsi="Arial" w:cs="Arial"/>
              </w:rPr>
            </w:pPr>
            <w:r>
              <w:rPr>
                <w:rFonts w:ascii="Arial" w:hAnsi="Arial" w:cs="Arial"/>
              </w:rPr>
              <w:t xml:space="preserve">  </w:t>
            </w:r>
            <w:r w:rsidR="002B7609">
              <w:rPr>
                <w:rFonts w:ascii="Arial" w:hAnsi="Arial" w:cs="Arial"/>
              </w:rPr>
              <w:t>90 – 100%</w:t>
            </w:r>
          </w:p>
        </w:tc>
        <w:tc>
          <w:tcPr>
            <w:tcW w:w="1802" w:type="dxa"/>
            <w:vMerge w:val="restart"/>
            <w:vAlign w:val="center"/>
          </w:tcPr>
          <w:p w14:paraId="1BF5241A" w14:textId="77777777" w:rsidR="002B7609" w:rsidRDefault="002B7609">
            <w:pPr>
              <w:jc w:val="center"/>
              <w:rPr>
                <w:rFonts w:ascii="Arial" w:hAnsi="Arial" w:cs="Arial"/>
              </w:rPr>
            </w:pPr>
            <w:r>
              <w:rPr>
                <w:rFonts w:ascii="Arial" w:hAnsi="Arial" w:cs="Arial"/>
              </w:rPr>
              <w:t>4.00</w:t>
            </w:r>
          </w:p>
        </w:tc>
      </w:tr>
      <w:tr w:rsidR="002B7609" w14:paraId="1F898541" w14:textId="77777777">
        <w:trPr>
          <w:cantSplit/>
        </w:trPr>
        <w:tc>
          <w:tcPr>
            <w:tcW w:w="675" w:type="dxa"/>
          </w:tcPr>
          <w:p w14:paraId="3399670A" w14:textId="77777777" w:rsidR="002B7609" w:rsidRDefault="002B7609">
            <w:pPr>
              <w:rPr>
                <w:rFonts w:ascii="Arial" w:hAnsi="Arial" w:cs="Arial"/>
              </w:rPr>
            </w:pPr>
          </w:p>
        </w:tc>
        <w:tc>
          <w:tcPr>
            <w:tcW w:w="1701" w:type="dxa"/>
          </w:tcPr>
          <w:p w14:paraId="1F12B3F4" w14:textId="77777777" w:rsidR="002B7609" w:rsidRDefault="002B7609">
            <w:pPr>
              <w:rPr>
                <w:rFonts w:ascii="Arial" w:hAnsi="Arial" w:cs="Arial"/>
              </w:rPr>
            </w:pPr>
            <w:r>
              <w:rPr>
                <w:rFonts w:ascii="Arial" w:hAnsi="Arial" w:cs="Arial"/>
              </w:rPr>
              <w:t>A</w:t>
            </w:r>
          </w:p>
        </w:tc>
        <w:tc>
          <w:tcPr>
            <w:tcW w:w="4678" w:type="dxa"/>
          </w:tcPr>
          <w:p w14:paraId="2B8E5426" w14:textId="77777777" w:rsidR="002B7609" w:rsidRDefault="002B7609">
            <w:pPr>
              <w:jc w:val="center"/>
              <w:rPr>
                <w:rFonts w:ascii="Arial" w:hAnsi="Arial" w:cs="Arial"/>
              </w:rPr>
            </w:pPr>
            <w:r>
              <w:rPr>
                <w:rFonts w:ascii="Arial" w:hAnsi="Arial" w:cs="Arial"/>
              </w:rPr>
              <w:t>80 – 89%</w:t>
            </w:r>
          </w:p>
        </w:tc>
        <w:tc>
          <w:tcPr>
            <w:tcW w:w="1802" w:type="dxa"/>
            <w:vMerge/>
          </w:tcPr>
          <w:p w14:paraId="0E3EEFFD" w14:textId="77777777" w:rsidR="002B7609" w:rsidRDefault="002B7609">
            <w:pPr>
              <w:jc w:val="center"/>
              <w:rPr>
                <w:rFonts w:ascii="Arial" w:hAnsi="Arial" w:cs="Arial"/>
              </w:rPr>
            </w:pPr>
          </w:p>
        </w:tc>
      </w:tr>
      <w:tr w:rsidR="002B7609" w14:paraId="7ECEB30B" w14:textId="77777777">
        <w:tc>
          <w:tcPr>
            <w:tcW w:w="675" w:type="dxa"/>
          </w:tcPr>
          <w:p w14:paraId="79C9E39E" w14:textId="77777777" w:rsidR="002B7609" w:rsidRDefault="002B7609">
            <w:pPr>
              <w:rPr>
                <w:rFonts w:ascii="Arial" w:hAnsi="Arial" w:cs="Arial"/>
              </w:rPr>
            </w:pPr>
          </w:p>
        </w:tc>
        <w:tc>
          <w:tcPr>
            <w:tcW w:w="1701" w:type="dxa"/>
          </w:tcPr>
          <w:p w14:paraId="512E1427" w14:textId="77777777" w:rsidR="002B7609" w:rsidRDefault="002B7609">
            <w:pPr>
              <w:rPr>
                <w:rFonts w:ascii="Arial" w:hAnsi="Arial" w:cs="Arial"/>
              </w:rPr>
            </w:pPr>
            <w:r>
              <w:rPr>
                <w:rFonts w:ascii="Arial" w:hAnsi="Arial" w:cs="Arial"/>
              </w:rPr>
              <w:t>B</w:t>
            </w:r>
          </w:p>
        </w:tc>
        <w:tc>
          <w:tcPr>
            <w:tcW w:w="4678" w:type="dxa"/>
          </w:tcPr>
          <w:p w14:paraId="6FC8060A" w14:textId="77777777" w:rsidR="002B7609" w:rsidRDefault="002B7609">
            <w:pPr>
              <w:jc w:val="center"/>
              <w:rPr>
                <w:rFonts w:ascii="Arial" w:hAnsi="Arial" w:cs="Arial"/>
              </w:rPr>
            </w:pPr>
            <w:r>
              <w:rPr>
                <w:rFonts w:ascii="Arial" w:hAnsi="Arial" w:cs="Arial"/>
              </w:rPr>
              <w:t>70 - 79%</w:t>
            </w:r>
          </w:p>
        </w:tc>
        <w:tc>
          <w:tcPr>
            <w:tcW w:w="1802" w:type="dxa"/>
          </w:tcPr>
          <w:p w14:paraId="679CA0B8" w14:textId="77777777" w:rsidR="002B7609" w:rsidRDefault="002B7609">
            <w:pPr>
              <w:jc w:val="center"/>
              <w:rPr>
                <w:rFonts w:ascii="Arial" w:hAnsi="Arial" w:cs="Arial"/>
              </w:rPr>
            </w:pPr>
            <w:r>
              <w:rPr>
                <w:rFonts w:ascii="Arial" w:hAnsi="Arial" w:cs="Arial"/>
              </w:rPr>
              <w:t>3.00</w:t>
            </w:r>
          </w:p>
        </w:tc>
      </w:tr>
      <w:tr w:rsidR="002B7609" w14:paraId="52F52798" w14:textId="77777777">
        <w:tc>
          <w:tcPr>
            <w:tcW w:w="675" w:type="dxa"/>
          </w:tcPr>
          <w:p w14:paraId="5AB7A508" w14:textId="77777777" w:rsidR="002B7609" w:rsidRDefault="002B7609">
            <w:pPr>
              <w:rPr>
                <w:rFonts w:ascii="Arial" w:hAnsi="Arial" w:cs="Arial"/>
              </w:rPr>
            </w:pPr>
          </w:p>
        </w:tc>
        <w:tc>
          <w:tcPr>
            <w:tcW w:w="1701" w:type="dxa"/>
          </w:tcPr>
          <w:p w14:paraId="5242FD72" w14:textId="77777777" w:rsidR="002B7609" w:rsidRDefault="002B7609">
            <w:pPr>
              <w:rPr>
                <w:rFonts w:ascii="Arial" w:hAnsi="Arial" w:cs="Arial"/>
              </w:rPr>
            </w:pPr>
            <w:r>
              <w:rPr>
                <w:rFonts w:ascii="Arial" w:hAnsi="Arial" w:cs="Arial"/>
              </w:rPr>
              <w:t>C</w:t>
            </w:r>
          </w:p>
        </w:tc>
        <w:tc>
          <w:tcPr>
            <w:tcW w:w="4678" w:type="dxa"/>
          </w:tcPr>
          <w:p w14:paraId="6F01DA93" w14:textId="77777777" w:rsidR="002B7609" w:rsidRDefault="002B7609">
            <w:pPr>
              <w:jc w:val="center"/>
              <w:rPr>
                <w:rFonts w:ascii="Arial" w:hAnsi="Arial" w:cs="Arial"/>
              </w:rPr>
            </w:pPr>
            <w:r>
              <w:rPr>
                <w:rFonts w:ascii="Arial" w:hAnsi="Arial" w:cs="Arial"/>
              </w:rPr>
              <w:t>60 - 69%</w:t>
            </w:r>
          </w:p>
        </w:tc>
        <w:tc>
          <w:tcPr>
            <w:tcW w:w="1802" w:type="dxa"/>
          </w:tcPr>
          <w:p w14:paraId="352B2347" w14:textId="77777777" w:rsidR="002B7609" w:rsidRDefault="002B7609">
            <w:pPr>
              <w:jc w:val="center"/>
              <w:rPr>
                <w:rFonts w:ascii="Arial" w:hAnsi="Arial" w:cs="Arial"/>
              </w:rPr>
            </w:pPr>
            <w:r>
              <w:rPr>
                <w:rFonts w:ascii="Arial" w:hAnsi="Arial" w:cs="Arial"/>
              </w:rPr>
              <w:t>2.00</w:t>
            </w:r>
          </w:p>
        </w:tc>
      </w:tr>
      <w:tr w:rsidR="002B7609" w14:paraId="6FA4ED00" w14:textId="77777777">
        <w:tc>
          <w:tcPr>
            <w:tcW w:w="675" w:type="dxa"/>
          </w:tcPr>
          <w:p w14:paraId="21FCD307" w14:textId="77777777" w:rsidR="002B7609" w:rsidRDefault="002B7609">
            <w:pPr>
              <w:rPr>
                <w:rFonts w:ascii="Arial" w:hAnsi="Arial" w:cs="Arial"/>
              </w:rPr>
            </w:pPr>
          </w:p>
        </w:tc>
        <w:tc>
          <w:tcPr>
            <w:tcW w:w="1701" w:type="dxa"/>
          </w:tcPr>
          <w:p w14:paraId="7B388117" w14:textId="77777777" w:rsidR="002B7609" w:rsidRDefault="002B7609">
            <w:pPr>
              <w:rPr>
                <w:rFonts w:ascii="Arial" w:hAnsi="Arial" w:cs="Arial"/>
              </w:rPr>
            </w:pPr>
            <w:r>
              <w:rPr>
                <w:rFonts w:ascii="Arial" w:hAnsi="Arial" w:cs="Arial"/>
              </w:rPr>
              <w:t>D</w:t>
            </w:r>
          </w:p>
        </w:tc>
        <w:tc>
          <w:tcPr>
            <w:tcW w:w="4678" w:type="dxa"/>
          </w:tcPr>
          <w:p w14:paraId="41BD4F7C" w14:textId="77777777" w:rsidR="002B7609" w:rsidRDefault="002B7609">
            <w:pPr>
              <w:jc w:val="center"/>
              <w:rPr>
                <w:rFonts w:ascii="Arial" w:hAnsi="Arial" w:cs="Arial"/>
              </w:rPr>
            </w:pPr>
            <w:r>
              <w:rPr>
                <w:rFonts w:ascii="Arial" w:hAnsi="Arial" w:cs="Arial"/>
              </w:rPr>
              <w:t>50 – 59%</w:t>
            </w:r>
          </w:p>
        </w:tc>
        <w:tc>
          <w:tcPr>
            <w:tcW w:w="1802" w:type="dxa"/>
          </w:tcPr>
          <w:p w14:paraId="169F12E7" w14:textId="77777777" w:rsidR="002B7609" w:rsidRDefault="002B7609">
            <w:pPr>
              <w:jc w:val="center"/>
              <w:rPr>
                <w:rFonts w:ascii="Arial" w:hAnsi="Arial" w:cs="Arial"/>
              </w:rPr>
            </w:pPr>
            <w:r>
              <w:rPr>
                <w:rFonts w:ascii="Arial" w:hAnsi="Arial" w:cs="Arial"/>
              </w:rPr>
              <w:t>1.00</w:t>
            </w:r>
          </w:p>
        </w:tc>
      </w:tr>
      <w:tr w:rsidR="002B7609" w14:paraId="06EAF8BB" w14:textId="77777777">
        <w:tc>
          <w:tcPr>
            <w:tcW w:w="675" w:type="dxa"/>
          </w:tcPr>
          <w:p w14:paraId="252504F9" w14:textId="77777777" w:rsidR="002B7609" w:rsidRDefault="002B7609">
            <w:pPr>
              <w:rPr>
                <w:rFonts w:ascii="Arial" w:hAnsi="Arial" w:cs="Arial"/>
              </w:rPr>
            </w:pPr>
          </w:p>
        </w:tc>
        <w:tc>
          <w:tcPr>
            <w:tcW w:w="1701" w:type="dxa"/>
          </w:tcPr>
          <w:p w14:paraId="183C948F" w14:textId="77777777" w:rsidR="002B7609" w:rsidRDefault="002B7609">
            <w:pPr>
              <w:rPr>
                <w:rFonts w:ascii="Arial" w:hAnsi="Arial" w:cs="Arial"/>
              </w:rPr>
            </w:pPr>
            <w:r>
              <w:rPr>
                <w:rFonts w:ascii="Arial" w:hAnsi="Arial" w:cs="Arial"/>
              </w:rPr>
              <w:t>F (Fail)</w:t>
            </w:r>
          </w:p>
        </w:tc>
        <w:tc>
          <w:tcPr>
            <w:tcW w:w="4678" w:type="dxa"/>
          </w:tcPr>
          <w:p w14:paraId="671BEC17" w14:textId="77777777" w:rsidR="002B7609" w:rsidRDefault="00F25A65">
            <w:pPr>
              <w:jc w:val="center"/>
              <w:rPr>
                <w:rFonts w:ascii="Arial" w:hAnsi="Arial" w:cs="Arial"/>
              </w:rPr>
            </w:pPr>
            <w:r>
              <w:rPr>
                <w:rFonts w:ascii="Arial" w:hAnsi="Arial" w:cs="Arial"/>
              </w:rPr>
              <w:t>&lt;50%</w:t>
            </w:r>
          </w:p>
        </w:tc>
        <w:tc>
          <w:tcPr>
            <w:tcW w:w="1802" w:type="dxa"/>
          </w:tcPr>
          <w:p w14:paraId="353D2CC3" w14:textId="77777777" w:rsidR="002B7609" w:rsidRDefault="002B7609">
            <w:pPr>
              <w:jc w:val="center"/>
              <w:rPr>
                <w:rFonts w:ascii="Arial" w:hAnsi="Arial" w:cs="Arial"/>
              </w:rPr>
            </w:pPr>
            <w:r>
              <w:rPr>
                <w:rFonts w:ascii="Arial" w:hAnsi="Arial" w:cs="Arial"/>
              </w:rPr>
              <w:t>0.00</w:t>
            </w:r>
          </w:p>
        </w:tc>
      </w:tr>
      <w:tr w:rsidR="002B7609" w14:paraId="2EFCA060" w14:textId="77777777">
        <w:tc>
          <w:tcPr>
            <w:tcW w:w="675" w:type="dxa"/>
          </w:tcPr>
          <w:p w14:paraId="7F54C0C6" w14:textId="77777777" w:rsidR="002B7609" w:rsidRDefault="002B7609">
            <w:pPr>
              <w:rPr>
                <w:rFonts w:ascii="Arial" w:hAnsi="Arial" w:cs="Arial"/>
              </w:rPr>
            </w:pPr>
          </w:p>
        </w:tc>
        <w:tc>
          <w:tcPr>
            <w:tcW w:w="1701" w:type="dxa"/>
          </w:tcPr>
          <w:p w14:paraId="71745786" w14:textId="77777777" w:rsidR="002B7609" w:rsidRDefault="002B7609">
            <w:pPr>
              <w:rPr>
                <w:rFonts w:ascii="Arial" w:hAnsi="Arial" w:cs="Arial"/>
              </w:rPr>
            </w:pPr>
          </w:p>
        </w:tc>
        <w:tc>
          <w:tcPr>
            <w:tcW w:w="4678" w:type="dxa"/>
          </w:tcPr>
          <w:p w14:paraId="174EA997" w14:textId="77777777" w:rsidR="002B7609" w:rsidRDefault="002B7609">
            <w:pPr>
              <w:rPr>
                <w:rFonts w:ascii="Arial" w:hAnsi="Arial" w:cs="Arial"/>
              </w:rPr>
            </w:pPr>
          </w:p>
        </w:tc>
        <w:tc>
          <w:tcPr>
            <w:tcW w:w="1802" w:type="dxa"/>
          </w:tcPr>
          <w:p w14:paraId="3FCCCDB6" w14:textId="77777777" w:rsidR="002B7609" w:rsidRDefault="002B7609">
            <w:pPr>
              <w:jc w:val="center"/>
              <w:rPr>
                <w:rFonts w:ascii="Arial" w:hAnsi="Arial" w:cs="Arial"/>
              </w:rPr>
            </w:pPr>
          </w:p>
        </w:tc>
      </w:tr>
      <w:tr w:rsidR="002B7609" w14:paraId="089B5BB6" w14:textId="77777777">
        <w:tc>
          <w:tcPr>
            <w:tcW w:w="675" w:type="dxa"/>
          </w:tcPr>
          <w:p w14:paraId="2CA153E0" w14:textId="77777777" w:rsidR="002B7609" w:rsidRDefault="002B7609">
            <w:pPr>
              <w:rPr>
                <w:rFonts w:ascii="Arial" w:hAnsi="Arial" w:cs="Arial"/>
              </w:rPr>
            </w:pPr>
          </w:p>
        </w:tc>
        <w:tc>
          <w:tcPr>
            <w:tcW w:w="1701" w:type="dxa"/>
          </w:tcPr>
          <w:p w14:paraId="441B796A" w14:textId="77777777" w:rsidR="002B7609" w:rsidRDefault="002B7609">
            <w:pPr>
              <w:rPr>
                <w:rFonts w:ascii="Arial" w:hAnsi="Arial" w:cs="Arial"/>
              </w:rPr>
            </w:pPr>
            <w:r>
              <w:rPr>
                <w:rFonts w:ascii="Arial" w:hAnsi="Arial" w:cs="Arial"/>
              </w:rPr>
              <w:t>CR (Credit)</w:t>
            </w:r>
          </w:p>
        </w:tc>
        <w:tc>
          <w:tcPr>
            <w:tcW w:w="4678" w:type="dxa"/>
          </w:tcPr>
          <w:p w14:paraId="6D0DA475" w14:textId="77777777" w:rsidR="002B7609" w:rsidRDefault="002B7609">
            <w:pPr>
              <w:rPr>
                <w:rFonts w:ascii="Arial" w:hAnsi="Arial" w:cs="Arial"/>
              </w:rPr>
            </w:pPr>
            <w:r>
              <w:rPr>
                <w:rFonts w:ascii="Arial" w:hAnsi="Arial" w:cs="Arial"/>
              </w:rPr>
              <w:t>Credit for diploma requirements has been awarded.</w:t>
            </w:r>
          </w:p>
        </w:tc>
        <w:tc>
          <w:tcPr>
            <w:tcW w:w="1802" w:type="dxa"/>
          </w:tcPr>
          <w:p w14:paraId="3F6B0B40" w14:textId="77777777" w:rsidR="002B7609" w:rsidRDefault="002B7609">
            <w:pPr>
              <w:jc w:val="center"/>
              <w:rPr>
                <w:rFonts w:ascii="Arial" w:hAnsi="Arial" w:cs="Arial"/>
              </w:rPr>
            </w:pPr>
          </w:p>
        </w:tc>
      </w:tr>
      <w:tr w:rsidR="002B7609" w14:paraId="158E87C0" w14:textId="77777777">
        <w:tc>
          <w:tcPr>
            <w:tcW w:w="675" w:type="dxa"/>
          </w:tcPr>
          <w:p w14:paraId="4B1A1734" w14:textId="77777777" w:rsidR="002B7609" w:rsidRDefault="002B7609">
            <w:pPr>
              <w:rPr>
                <w:rFonts w:ascii="Arial" w:hAnsi="Arial" w:cs="Arial"/>
              </w:rPr>
            </w:pPr>
          </w:p>
        </w:tc>
        <w:tc>
          <w:tcPr>
            <w:tcW w:w="1701" w:type="dxa"/>
          </w:tcPr>
          <w:p w14:paraId="42F907AC" w14:textId="77777777" w:rsidR="002B7609" w:rsidRDefault="002B7609">
            <w:pPr>
              <w:rPr>
                <w:rFonts w:ascii="Arial" w:hAnsi="Arial" w:cs="Arial"/>
              </w:rPr>
            </w:pPr>
            <w:r>
              <w:rPr>
                <w:rFonts w:ascii="Arial" w:hAnsi="Arial" w:cs="Arial"/>
              </w:rPr>
              <w:t>S</w:t>
            </w:r>
          </w:p>
        </w:tc>
        <w:tc>
          <w:tcPr>
            <w:tcW w:w="4678" w:type="dxa"/>
          </w:tcPr>
          <w:p w14:paraId="66A82CE5" w14:textId="77777777" w:rsidR="002B7609" w:rsidRDefault="002B7609">
            <w:pPr>
              <w:rPr>
                <w:rFonts w:ascii="Arial" w:hAnsi="Arial" w:cs="Arial"/>
              </w:rPr>
            </w:pPr>
            <w:r>
              <w:rPr>
                <w:rFonts w:ascii="Arial" w:hAnsi="Arial" w:cs="Arial"/>
              </w:rPr>
              <w:t>Satisfactory achievement in field /clinical placement or non-graded subject area.</w:t>
            </w:r>
          </w:p>
        </w:tc>
        <w:tc>
          <w:tcPr>
            <w:tcW w:w="1802" w:type="dxa"/>
          </w:tcPr>
          <w:p w14:paraId="5CCF3E1B" w14:textId="77777777" w:rsidR="002B7609" w:rsidRDefault="002B7609">
            <w:pPr>
              <w:jc w:val="center"/>
              <w:rPr>
                <w:rFonts w:ascii="Arial" w:hAnsi="Arial" w:cs="Arial"/>
              </w:rPr>
            </w:pPr>
          </w:p>
        </w:tc>
      </w:tr>
      <w:tr w:rsidR="002B7609" w14:paraId="47E395FC" w14:textId="77777777">
        <w:tc>
          <w:tcPr>
            <w:tcW w:w="675" w:type="dxa"/>
          </w:tcPr>
          <w:p w14:paraId="17FA807B" w14:textId="77777777" w:rsidR="002B7609" w:rsidRDefault="002B7609">
            <w:pPr>
              <w:rPr>
                <w:rFonts w:ascii="Arial" w:hAnsi="Arial" w:cs="Arial"/>
              </w:rPr>
            </w:pPr>
          </w:p>
        </w:tc>
        <w:tc>
          <w:tcPr>
            <w:tcW w:w="1701" w:type="dxa"/>
          </w:tcPr>
          <w:p w14:paraId="001FBD36" w14:textId="77777777" w:rsidR="002B7609" w:rsidRDefault="002B7609">
            <w:pPr>
              <w:rPr>
                <w:rFonts w:ascii="Arial" w:hAnsi="Arial" w:cs="Arial"/>
              </w:rPr>
            </w:pPr>
            <w:r>
              <w:rPr>
                <w:rFonts w:ascii="Arial" w:hAnsi="Arial" w:cs="Arial"/>
              </w:rPr>
              <w:t>U</w:t>
            </w:r>
          </w:p>
        </w:tc>
        <w:tc>
          <w:tcPr>
            <w:tcW w:w="4678" w:type="dxa"/>
          </w:tcPr>
          <w:p w14:paraId="5CAA81E1" w14:textId="77777777" w:rsidR="002B7609" w:rsidRDefault="002B7609">
            <w:pPr>
              <w:rPr>
                <w:rFonts w:ascii="Arial" w:hAnsi="Arial" w:cs="Arial"/>
              </w:rPr>
            </w:pPr>
            <w:r>
              <w:rPr>
                <w:rFonts w:ascii="Arial" w:hAnsi="Arial" w:cs="Arial"/>
              </w:rPr>
              <w:t>Unsatisfactory achievement in field/clinical placement or non-graded subject area.</w:t>
            </w:r>
          </w:p>
        </w:tc>
        <w:tc>
          <w:tcPr>
            <w:tcW w:w="1802" w:type="dxa"/>
          </w:tcPr>
          <w:p w14:paraId="14457699" w14:textId="77777777" w:rsidR="002B7609" w:rsidRDefault="002B7609">
            <w:pPr>
              <w:jc w:val="center"/>
              <w:rPr>
                <w:rFonts w:ascii="Arial" w:hAnsi="Arial" w:cs="Arial"/>
              </w:rPr>
            </w:pPr>
          </w:p>
        </w:tc>
      </w:tr>
      <w:tr w:rsidR="002B7609" w14:paraId="336ECF73" w14:textId="77777777">
        <w:tc>
          <w:tcPr>
            <w:tcW w:w="675" w:type="dxa"/>
          </w:tcPr>
          <w:p w14:paraId="00FDCC8D" w14:textId="77777777" w:rsidR="002B7609" w:rsidRDefault="002B7609">
            <w:pPr>
              <w:rPr>
                <w:rFonts w:ascii="Arial" w:hAnsi="Arial" w:cs="Arial"/>
              </w:rPr>
            </w:pPr>
          </w:p>
        </w:tc>
        <w:tc>
          <w:tcPr>
            <w:tcW w:w="1701" w:type="dxa"/>
          </w:tcPr>
          <w:p w14:paraId="239CF532" w14:textId="77777777" w:rsidR="002B7609" w:rsidRDefault="002B7609">
            <w:pPr>
              <w:rPr>
                <w:rFonts w:ascii="Arial" w:hAnsi="Arial" w:cs="Arial"/>
              </w:rPr>
            </w:pPr>
            <w:r>
              <w:rPr>
                <w:rFonts w:ascii="Arial" w:hAnsi="Arial" w:cs="Arial"/>
              </w:rPr>
              <w:t>X</w:t>
            </w:r>
          </w:p>
        </w:tc>
        <w:tc>
          <w:tcPr>
            <w:tcW w:w="4678" w:type="dxa"/>
          </w:tcPr>
          <w:p w14:paraId="57774CF1" w14:textId="77777777" w:rsidR="002B7609" w:rsidRDefault="002B7609">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14:paraId="16CF8D5C" w14:textId="77777777" w:rsidR="002B7609" w:rsidRDefault="002B7609">
            <w:pPr>
              <w:jc w:val="center"/>
              <w:rPr>
                <w:rFonts w:ascii="Arial" w:hAnsi="Arial" w:cs="Arial"/>
              </w:rPr>
            </w:pPr>
          </w:p>
        </w:tc>
      </w:tr>
      <w:tr w:rsidR="002B7609" w14:paraId="40FA6208" w14:textId="77777777">
        <w:tc>
          <w:tcPr>
            <w:tcW w:w="675" w:type="dxa"/>
          </w:tcPr>
          <w:p w14:paraId="3D193E20" w14:textId="77777777" w:rsidR="002B7609" w:rsidRDefault="002B7609">
            <w:pPr>
              <w:rPr>
                <w:rFonts w:ascii="Arial" w:hAnsi="Arial" w:cs="Arial"/>
              </w:rPr>
            </w:pPr>
          </w:p>
        </w:tc>
        <w:tc>
          <w:tcPr>
            <w:tcW w:w="1701" w:type="dxa"/>
          </w:tcPr>
          <w:p w14:paraId="0C71392E" w14:textId="77777777" w:rsidR="002B7609" w:rsidRDefault="002B7609">
            <w:pPr>
              <w:rPr>
                <w:rFonts w:ascii="Arial" w:hAnsi="Arial" w:cs="Arial"/>
              </w:rPr>
            </w:pPr>
            <w:r>
              <w:rPr>
                <w:rFonts w:ascii="Arial" w:hAnsi="Arial" w:cs="Arial"/>
              </w:rPr>
              <w:t>NR</w:t>
            </w:r>
          </w:p>
        </w:tc>
        <w:tc>
          <w:tcPr>
            <w:tcW w:w="4678" w:type="dxa"/>
          </w:tcPr>
          <w:p w14:paraId="6EAB4E3C" w14:textId="77777777" w:rsidR="002B7609" w:rsidRDefault="002B7609">
            <w:pPr>
              <w:rPr>
                <w:rFonts w:ascii="Arial" w:hAnsi="Arial" w:cs="Arial"/>
              </w:rPr>
            </w:pPr>
            <w:r>
              <w:rPr>
                <w:rFonts w:ascii="Arial" w:hAnsi="Arial" w:cs="Arial"/>
              </w:rPr>
              <w:t xml:space="preserve">Grade not reported to Registrar's office.  </w:t>
            </w:r>
          </w:p>
        </w:tc>
        <w:tc>
          <w:tcPr>
            <w:tcW w:w="1802" w:type="dxa"/>
          </w:tcPr>
          <w:p w14:paraId="3CE53A4D" w14:textId="77777777" w:rsidR="002B7609" w:rsidRDefault="002B7609">
            <w:pPr>
              <w:jc w:val="center"/>
              <w:rPr>
                <w:rFonts w:ascii="Arial" w:hAnsi="Arial" w:cs="Arial"/>
              </w:rPr>
            </w:pPr>
          </w:p>
        </w:tc>
      </w:tr>
      <w:tr w:rsidR="002B7609" w14:paraId="2DAAD2BB" w14:textId="77777777">
        <w:tc>
          <w:tcPr>
            <w:tcW w:w="675" w:type="dxa"/>
          </w:tcPr>
          <w:p w14:paraId="608FA060" w14:textId="77777777" w:rsidR="002B7609" w:rsidRDefault="002B7609">
            <w:pPr>
              <w:rPr>
                <w:rFonts w:ascii="Arial" w:hAnsi="Arial" w:cs="Arial"/>
              </w:rPr>
            </w:pPr>
          </w:p>
        </w:tc>
        <w:tc>
          <w:tcPr>
            <w:tcW w:w="1701" w:type="dxa"/>
          </w:tcPr>
          <w:p w14:paraId="01086A0E" w14:textId="77777777" w:rsidR="002B7609" w:rsidRDefault="002B7609">
            <w:pPr>
              <w:rPr>
                <w:rFonts w:ascii="Arial" w:hAnsi="Arial" w:cs="Arial"/>
              </w:rPr>
            </w:pPr>
            <w:r>
              <w:rPr>
                <w:rFonts w:ascii="Arial" w:hAnsi="Arial" w:cs="Arial"/>
              </w:rPr>
              <w:t>W</w:t>
            </w:r>
          </w:p>
        </w:tc>
        <w:tc>
          <w:tcPr>
            <w:tcW w:w="4678" w:type="dxa"/>
          </w:tcPr>
          <w:p w14:paraId="3AD95322" w14:textId="77777777" w:rsidR="002B7609" w:rsidRDefault="002B7609">
            <w:pPr>
              <w:rPr>
                <w:rFonts w:ascii="Arial" w:hAnsi="Arial" w:cs="Arial"/>
              </w:rPr>
            </w:pPr>
            <w:r>
              <w:rPr>
                <w:rFonts w:ascii="Arial" w:hAnsi="Arial" w:cs="Arial"/>
              </w:rPr>
              <w:t>Student has withdrawn from the course without academic penalty.</w:t>
            </w:r>
          </w:p>
        </w:tc>
        <w:tc>
          <w:tcPr>
            <w:tcW w:w="1802" w:type="dxa"/>
          </w:tcPr>
          <w:p w14:paraId="3E571419" w14:textId="77777777" w:rsidR="002B7609" w:rsidRDefault="002B7609">
            <w:pPr>
              <w:jc w:val="center"/>
              <w:rPr>
                <w:rFonts w:ascii="Arial" w:hAnsi="Arial" w:cs="Arial"/>
              </w:rPr>
            </w:pPr>
          </w:p>
        </w:tc>
      </w:tr>
    </w:tbl>
    <w:p w14:paraId="0D632CFF" w14:textId="77777777" w:rsidR="002B7609" w:rsidRDefault="002B7609">
      <w:pPr>
        <w:rPr>
          <w:rFonts w:ascii="Arial" w:hAnsi="Arial" w:cs="Arial"/>
        </w:rPr>
      </w:pPr>
    </w:p>
    <w:p w14:paraId="30C1FD0B" w14:textId="77777777" w:rsidR="00B91355" w:rsidRDefault="00B91355">
      <w:r>
        <w:br w:type="page"/>
      </w:r>
    </w:p>
    <w:tbl>
      <w:tblPr>
        <w:tblW w:w="0" w:type="auto"/>
        <w:tblLayout w:type="fixed"/>
        <w:tblLook w:val="0000" w:firstRow="0" w:lastRow="0" w:firstColumn="0" w:lastColumn="0" w:noHBand="0" w:noVBand="0"/>
      </w:tblPr>
      <w:tblGrid>
        <w:gridCol w:w="675"/>
        <w:gridCol w:w="8181"/>
      </w:tblGrid>
      <w:tr w:rsidR="00545C2F" w14:paraId="3CDC4037" w14:textId="77777777" w:rsidTr="00B603F5">
        <w:trPr>
          <w:cantSplit/>
        </w:trPr>
        <w:tc>
          <w:tcPr>
            <w:tcW w:w="675" w:type="dxa"/>
          </w:tcPr>
          <w:p w14:paraId="1D1550A3" w14:textId="77777777" w:rsidR="00545C2F" w:rsidRDefault="00545C2F" w:rsidP="00B603F5">
            <w:pPr>
              <w:rPr>
                <w:rFonts w:ascii="Arial" w:hAnsi="Arial"/>
                <w:b/>
              </w:rPr>
            </w:pPr>
            <w:r>
              <w:rPr>
                <w:rFonts w:ascii="Arial" w:hAnsi="Arial"/>
                <w:b/>
              </w:rPr>
              <w:lastRenderedPageBreak/>
              <w:t>VI.</w:t>
            </w:r>
          </w:p>
        </w:tc>
        <w:tc>
          <w:tcPr>
            <w:tcW w:w="8181" w:type="dxa"/>
          </w:tcPr>
          <w:p w14:paraId="55C3352F" w14:textId="77777777" w:rsidR="00545C2F" w:rsidRDefault="00545C2F" w:rsidP="00E87F30">
            <w:pPr>
              <w:rPr>
                <w:rFonts w:ascii="Arial" w:hAnsi="Arial"/>
              </w:rPr>
            </w:pPr>
            <w:r>
              <w:rPr>
                <w:rFonts w:ascii="Arial" w:hAnsi="Arial"/>
                <w:b/>
              </w:rPr>
              <w:t>SPECIAL NOTES:</w:t>
            </w:r>
          </w:p>
        </w:tc>
      </w:tr>
      <w:tr w:rsidR="00545C2F" w14:paraId="1C17B342" w14:textId="77777777" w:rsidTr="00B603F5">
        <w:trPr>
          <w:cantSplit/>
        </w:trPr>
        <w:tc>
          <w:tcPr>
            <w:tcW w:w="675" w:type="dxa"/>
          </w:tcPr>
          <w:p w14:paraId="68984649" w14:textId="77777777" w:rsidR="00545C2F" w:rsidRDefault="00545C2F" w:rsidP="00B603F5">
            <w:pPr>
              <w:rPr>
                <w:rFonts w:ascii="Arial" w:hAnsi="Arial"/>
              </w:rPr>
            </w:pPr>
          </w:p>
        </w:tc>
        <w:tc>
          <w:tcPr>
            <w:tcW w:w="8181" w:type="dxa"/>
          </w:tcPr>
          <w:p w14:paraId="34CD4339" w14:textId="77777777" w:rsidR="00E87F30" w:rsidRPr="00020496" w:rsidRDefault="00E87F30" w:rsidP="00E87F30">
            <w:pPr>
              <w:rPr>
                <w:szCs w:val="24"/>
                <w:u w:val="single"/>
              </w:rPr>
            </w:pPr>
            <w:r w:rsidRPr="00020496">
              <w:rPr>
                <w:szCs w:val="24"/>
                <w:u w:val="single"/>
              </w:rPr>
              <w:t>Attendance:</w:t>
            </w:r>
          </w:p>
          <w:p w14:paraId="4198C057" w14:textId="77777777" w:rsidR="00545C2F" w:rsidRDefault="00E87F30" w:rsidP="00E87F30">
            <w:pPr>
              <w:rPr>
                <w:rFonts w:ascii="Arial" w:hAnsi="Arial"/>
              </w:rPr>
            </w:pPr>
            <w:r w:rsidRPr="00020496">
              <w:rPr>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020496">
              <w:rPr>
                <w:i/>
                <w:szCs w:val="24"/>
              </w:rPr>
              <w:t xml:space="preserve"> It is the departmental policy that once the classroom door has enclosed, the learning process has begun.  Late arrives will not be granted admission to the room</w:t>
            </w:r>
            <w:r w:rsidR="00B91355">
              <w:rPr>
                <w:i/>
                <w:szCs w:val="24"/>
              </w:rPr>
              <w:t>.</w:t>
            </w:r>
          </w:p>
        </w:tc>
      </w:tr>
    </w:tbl>
    <w:p w14:paraId="5444A2CC" w14:textId="77777777" w:rsidR="00545C2F" w:rsidRDefault="00545C2F" w:rsidP="00545C2F">
      <w:pPr>
        <w:rPr>
          <w:rFonts w:ascii="Arial" w:hAnsi="Arial"/>
        </w:rPr>
      </w:pPr>
    </w:p>
    <w:p w14:paraId="6826524F" w14:textId="77777777" w:rsidR="002B7609" w:rsidRDefault="002B7609">
      <w:pPr>
        <w:pStyle w:val="EnvelopeReturn"/>
      </w:pPr>
    </w:p>
    <w:sectPr w:rsidR="002B7609" w:rsidSect="00486905">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45BA6" w14:textId="77777777" w:rsidR="00B91355" w:rsidRDefault="00B91355">
      <w:r>
        <w:separator/>
      </w:r>
    </w:p>
  </w:endnote>
  <w:endnote w:type="continuationSeparator" w:id="0">
    <w:p w14:paraId="71B28EC5" w14:textId="77777777" w:rsidR="00B91355" w:rsidRDefault="00B9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B22CD" w14:textId="77777777" w:rsidR="00B91355" w:rsidRDefault="00B91355">
      <w:r>
        <w:separator/>
      </w:r>
    </w:p>
  </w:footnote>
  <w:footnote w:type="continuationSeparator" w:id="0">
    <w:p w14:paraId="4C3C4A88" w14:textId="77777777" w:rsidR="00B91355" w:rsidRDefault="00B9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71F8" w14:textId="77777777" w:rsidR="00B91355" w:rsidRDefault="00B913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CB62623" w14:textId="77777777" w:rsidR="00B91355" w:rsidRDefault="00B91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05A96" w14:textId="77777777" w:rsidR="00B91355" w:rsidRDefault="00B913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6BD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B91355" w14:paraId="25E947BB" w14:textId="77777777" w:rsidTr="00B44D61">
      <w:tc>
        <w:tcPr>
          <w:tcW w:w="3794" w:type="dxa"/>
          <w:tcBorders>
            <w:bottom w:val="single" w:sz="4" w:space="0" w:color="auto"/>
          </w:tcBorders>
        </w:tcPr>
        <w:p w14:paraId="614FF1A7" w14:textId="77777777" w:rsidR="00B91355" w:rsidRPr="00B44D61" w:rsidRDefault="00B91355">
          <w:pPr>
            <w:rPr>
              <w:rFonts w:ascii="Arial" w:hAnsi="Arial"/>
              <w:i/>
              <w:snapToGrid w:val="0"/>
            </w:rPr>
          </w:pPr>
          <w:r>
            <w:rPr>
              <w:rFonts w:ascii="Arial" w:hAnsi="Arial"/>
              <w:i/>
              <w:snapToGrid w:val="0"/>
            </w:rPr>
            <w:t>Introduction to Drinking Water</w:t>
          </w:r>
        </w:p>
      </w:tc>
      <w:tc>
        <w:tcPr>
          <w:tcW w:w="1134" w:type="dxa"/>
          <w:tcBorders>
            <w:bottom w:val="single" w:sz="4" w:space="0" w:color="auto"/>
          </w:tcBorders>
        </w:tcPr>
        <w:p w14:paraId="52F6773F" w14:textId="77777777" w:rsidR="00B91355" w:rsidRPr="00B44D61" w:rsidRDefault="00B91355">
          <w:pPr>
            <w:pStyle w:val="Header"/>
            <w:jc w:val="center"/>
            <w:rPr>
              <w:rFonts w:ascii="Arial" w:hAnsi="Arial"/>
              <w:i/>
              <w:snapToGrid w:val="0"/>
            </w:rPr>
          </w:pPr>
        </w:p>
      </w:tc>
      <w:tc>
        <w:tcPr>
          <w:tcW w:w="3928" w:type="dxa"/>
          <w:tcBorders>
            <w:bottom w:val="single" w:sz="4" w:space="0" w:color="auto"/>
          </w:tcBorders>
        </w:tcPr>
        <w:p w14:paraId="54499516" w14:textId="77777777" w:rsidR="00B91355" w:rsidRPr="00B44D61" w:rsidRDefault="00B91355" w:rsidP="0057794A">
          <w:pPr>
            <w:pStyle w:val="Header"/>
            <w:jc w:val="right"/>
            <w:rPr>
              <w:rFonts w:ascii="Arial" w:hAnsi="Arial"/>
              <w:i/>
              <w:snapToGrid w:val="0"/>
            </w:rPr>
          </w:pPr>
          <w:r w:rsidRPr="00B44D61">
            <w:rPr>
              <w:rFonts w:ascii="Arial" w:hAnsi="Arial"/>
              <w:i/>
              <w:snapToGrid w:val="0"/>
            </w:rPr>
            <w:t xml:space="preserve">WTR </w:t>
          </w:r>
          <w:r>
            <w:rPr>
              <w:rFonts w:ascii="Arial" w:hAnsi="Arial"/>
              <w:i/>
              <w:snapToGrid w:val="0"/>
            </w:rPr>
            <w:t>13</w:t>
          </w:r>
          <w:r w:rsidRPr="00B44D61">
            <w:rPr>
              <w:rFonts w:ascii="Arial" w:hAnsi="Arial"/>
              <w:i/>
              <w:snapToGrid w:val="0"/>
            </w:rPr>
            <w:t>1</w:t>
          </w:r>
        </w:p>
      </w:tc>
    </w:tr>
  </w:tbl>
  <w:p w14:paraId="0171A981" w14:textId="77777777" w:rsidR="00B91355" w:rsidRDefault="00B9135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55F"/>
    <w:multiLevelType w:val="hybridMultilevel"/>
    <w:tmpl w:val="27F41C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4C64F23"/>
    <w:multiLevelType w:val="hybridMultilevel"/>
    <w:tmpl w:val="53D21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B5B5C6A"/>
    <w:multiLevelType w:val="hybridMultilevel"/>
    <w:tmpl w:val="209429C0"/>
    <w:lvl w:ilvl="0" w:tplc="1009000F">
      <w:start w:val="1"/>
      <w:numFmt w:val="decimal"/>
      <w:lvlText w:val="%1."/>
      <w:lvlJc w:val="left"/>
      <w:pPr>
        <w:ind w:left="1125" w:hanging="360"/>
      </w:p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DAE4E88"/>
    <w:multiLevelType w:val="hybridMultilevel"/>
    <w:tmpl w:val="E9D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D6584"/>
    <w:multiLevelType w:val="hybridMultilevel"/>
    <w:tmpl w:val="719E30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62A27BE"/>
    <w:multiLevelType w:val="hybridMultilevel"/>
    <w:tmpl w:val="C8F055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968136A"/>
    <w:multiLevelType w:val="hybridMultilevel"/>
    <w:tmpl w:val="15C449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2B0FCE"/>
    <w:multiLevelType w:val="hybridMultilevel"/>
    <w:tmpl w:val="237CAD4A"/>
    <w:lvl w:ilvl="0" w:tplc="1009000F">
      <w:start w:val="1"/>
      <w:numFmt w:val="decimal"/>
      <w:lvlText w:val="%1."/>
      <w:lvlJc w:val="left"/>
      <w:pPr>
        <w:ind w:left="1125" w:hanging="360"/>
      </w:p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DC9393E"/>
    <w:multiLevelType w:val="hybridMultilevel"/>
    <w:tmpl w:val="78B2A9F6"/>
    <w:lvl w:ilvl="0" w:tplc="C464DDCE">
      <w:start w:val="1"/>
      <w:numFmt w:val="decimal"/>
      <w:lvlText w:val="%1."/>
      <w:lvlJc w:val="left"/>
      <w:pPr>
        <w:ind w:left="720" w:hanging="360"/>
      </w:pPr>
      <w:rPr>
        <w:rFonts w:hint="default"/>
        <w:color w:val="008000"/>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70A3E7C"/>
    <w:multiLevelType w:val="hybridMultilevel"/>
    <w:tmpl w:val="A2C850A4"/>
    <w:lvl w:ilvl="0" w:tplc="E42CF7A2">
      <w:start w:val="1"/>
      <w:numFmt w:val="decimal"/>
      <w:lvlText w:val="%1."/>
      <w:lvlJc w:val="left"/>
      <w:pPr>
        <w:ind w:left="720" w:hanging="360"/>
      </w:pPr>
      <w:rPr>
        <w:rFonts w:hint="default"/>
        <w:sz w:val="24"/>
        <w:u w:color="00B05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9437996"/>
    <w:multiLevelType w:val="hybridMultilevel"/>
    <w:tmpl w:val="AC9A3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EB613F"/>
    <w:multiLevelType w:val="hybridMultilevel"/>
    <w:tmpl w:val="F7CC12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9E87C0A"/>
    <w:multiLevelType w:val="hybridMultilevel"/>
    <w:tmpl w:val="A462C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2"/>
  </w:num>
  <w:num w:numId="3">
    <w:abstractNumId w:val="9"/>
  </w:num>
  <w:num w:numId="4">
    <w:abstractNumId w:val="17"/>
  </w:num>
  <w:num w:numId="5">
    <w:abstractNumId w:val="24"/>
  </w:num>
  <w:num w:numId="6">
    <w:abstractNumId w:val="5"/>
  </w:num>
  <w:num w:numId="7">
    <w:abstractNumId w:val="3"/>
  </w:num>
  <w:num w:numId="8">
    <w:abstractNumId w:val="15"/>
  </w:num>
  <w:num w:numId="9">
    <w:abstractNumId w:val="18"/>
  </w:num>
  <w:num w:numId="10">
    <w:abstractNumId w:val="6"/>
  </w:num>
  <w:num w:numId="11">
    <w:abstractNumId w:val="13"/>
  </w:num>
  <w:num w:numId="12">
    <w:abstractNumId w:val="1"/>
  </w:num>
  <w:num w:numId="13">
    <w:abstractNumId w:val="21"/>
  </w:num>
  <w:num w:numId="14">
    <w:abstractNumId w:val="0"/>
  </w:num>
  <w:num w:numId="15">
    <w:abstractNumId w:val="8"/>
  </w:num>
  <w:num w:numId="16">
    <w:abstractNumId w:val="2"/>
  </w:num>
  <w:num w:numId="17">
    <w:abstractNumId w:val="23"/>
  </w:num>
  <w:num w:numId="18">
    <w:abstractNumId w:val="20"/>
  </w:num>
  <w:num w:numId="19">
    <w:abstractNumId w:val="4"/>
  </w:num>
  <w:num w:numId="20">
    <w:abstractNumId w:val="14"/>
  </w:num>
  <w:num w:numId="21">
    <w:abstractNumId w:val="11"/>
  </w:num>
  <w:num w:numId="22">
    <w:abstractNumId w:val="10"/>
  </w:num>
  <w:num w:numId="23">
    <w:abstractNumId w:val="16"/>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09"/>
    <w:rsid w:val="00000916"/>
    <w:rsid w:val="000551E8"/>
    <w:rsid w:val="000915D5"/>
    <w:rsid w:val="000D48B2"/>
    <w:rsid w:val="00133BE0"/>
    <w:rsid w:val="00151DAC"/>
    <w:rsid w:val="00156BD5"/>
    <w:rsid w:val="001A7B48"/>
    <w:rsid w:val="001E0C15"/>
    <w:rsid w:val="001F4D0B"/>
    <w:rsid w:val="00200C45"/>
    <w:rsid w:val="002B7609"/>
    <w:rsid w:val="002C237D"/>
    <w:rsid w:val="0037220D"/>
    <w:rsid w:val="003C3715"/>
    <w:rsid w:val="00423999"/>
    <w:rsid w:val="00432D09"/>
    <w:rsid w:val="00446D83"/>
    <w:rsid w:val="00486905"/>
    <w:rsid w:val="00545C2F"/>
    <w:rsid w:val="0057794A"/>
    <w:rsid w:val="005D0EEC"/>
    <w:rsid w:val="005F12E2"/>
    <w:rsid w:val="00632519"/>
    <w:rsid w:val="00670CE6"/>
    <w:rsid w:val="006E26B6"/>
    <w:rsid w:val="008520F5"/>
    <w:rsid w:val="008559AF"/>
    <w:rsid w:val="008E3834"/>
    <w:rsid w:val="009149DB"/>
    <w:rsid w:val="00994019"/>
    <w:rsid w:val="009C49F1"/>
    <w:rsid w:val="00B44D61"/>
    <w:rsid w:val="00B603F5"/>
    <w:rsid w:val="00B91355"/>
    <w:rsid w:val="00BA4272"/>
    <w:rsid w:val="00BE7C36"/>
    <w:rsid w:val="00CE2997"/>
    <w:rsid w:val="00CF3E64"/>
    <w:rsid w:val="00DF427A"/>
    <w:rsid w:val="00E87F30"/>
    <w:rsid w:val="00E921AA"/>
    <w:rsid w:val="00F04D18"/>
    <w:rsid w:val="00F25A65"/>
    <w:rsid w:val="00F43F72"/>
    <w:rsid w:val="00F84653"/>
    <w:rsid w:val="00FE04E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1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905"/>
    <w:rPr>
      <w:sz w:val="24"/>
      <w:lang w:val="en-US" w:eastAsia="en-US"/>
    </w:rPr>
  </w:style>
  <w:style w:type="paragraph" w:styleId="Heading1">
    <w:name w:val="heading 1"/>
    <w:basedOn w:val="Normal"/>
    <w:next w:val="Normal"/>
    <w:qFormat/>
    <w:rsid w:val="00486905"/>
    <w:pPr>
      <w:keepNext/>
      <w:jc w:val="center"/>
      <w:outlineLvl w:val="0"/>
    </w:pPr>
    <w:rPr>
      <w:b/>
      <w:u w:val="single"/>
      <w:lang w:val="en-GB"/>
    </w:rPr>
  </w:style>
  <w:style w:type="paragraph" w:styleId="Heading2">
    <w:name w:val="heading 2"/>
    <w:basedOn w:val="Normal"/>
    <w:next w:val="Normal"/>
    <w:link w:val="Heading2Char"/>
    <w:qFormat/>
    <w:rsid w:val="00486905"/>
    <w:pPr>
      <w:keepNext/>
      <w:jc w:val="center"/>
      <w:outlineLvl w:val="1"/>
    </w:pPr>
    <w:rPr>
      <w:b/>
      <w:lang w:val="en-GB"/>
    </w:rPr>
  </w:style>
  <w:style w:type="paragraph" w:styleId="Heading3">
    <w:name w:val="heading 3"/>
    <w:basedOn w:val="Normal"/>
    <w:next w:val="Normal"/>
    <w:qFormat/>
    <w:rsid w:val="00486905"/>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86905"/>
    <w:rPr>
      <w:rFonts w:ascii="Arial" w:hAnsi="Arial"/>
    </w:rPr>
  </w:style>
  <w:style w:type="paragraph" w:styleId="Header">
    <w:name w:val="header"/>
    <w:basedOn w:val="Normal"/>
    <w:rsid w:val="00486905"/>
    <w:pPr>
      <w:tabs>
        <w:tab w:val="center" w:pos="4320"/>
        <w:tab w:val="right" w:pos="8640"/>
      </w:tabs>
    </w:pPr>
  </w:style>
  <w:style w:type="paragraph" w:styleId="Footer">
    <w:name w:val="footer"/>
    <w:basedOn w:val="Normal"/>
    <w:rsid w:val="00486905"/>
    <w:pPr>
      <w:tabs>
        <w:tab w:val="center" w:pos="4320"/>
        <w:tab w:val="right" w:pos="8640"/>
      </w:tabs>
    </w:pPr>
  </w:style>
  <w:style w:type="character" w:styleId="PageNumber">
    <w:name w:val="page number"/>
    <w:basedOn w:val="DefaultParagraphFont"/>
    <w:rsid w:val="00486905"/>
  </w:style>
  <w:style w:type="character" w:styleId="LineNumber">
    <w:name w:val="line number"/>
    <w:basedOn w:val="DefaultParagraphFont"/>
    <w:rsid w:val="00486905"/>
  </w:style>
  <w:style w:type="paragraph" w:styleId="BodyTextIndent">
    <w:name w:val="Body Text Indent"/>
    <w:basedOn w:val="Normal"/>
    <w:rsid w:val="00486905"/>
    <w:pPr>
      <w:ind w:left="450" w:hanging="450"/>
    </w:pPr>
    <w:rPr>
      <w:lang w:val="en-GB"/>
    </w:rPr>
  </w:style>
  <w:style w:type="paragraph" w:styleId="BalloonText">
    <w:name w:val="Balloon Text"/>
    <w:basedOn w:val="Normal"/>
    <w:link w:val="BalloonTextChar"/>
    <w:rsid w:val="00446D83"/>
    <w:rPr>
      <w:rFonts w:ascii="Tahoma" w:hAnsi="Tahoma" w:cs="Tahoma"/>
      <w:sz w:val="16"/>
      <w:szCs w:val="16"/>
    </w:rPr>
  </w:style>
  <w:style w:type="character" w:customStyle="1" w:styleId="BalloonTextChar">
    <w:name w:val="Balloon Text Char"/>
    <w:basedOn w:val="DefaultParagraphFont"/>
    <w:link w:val="BalloonText"/>
    <w:rsid w:val="00446D83"/>
    <w:rPr>
      <w:rFonts w:ascii="Tahoma" w:hAnsi="Tahoma" w:cs="Tahoma"/>
      <w:sz w:val="16"/>
      <w:szCs w:val="16"/>
      <w:lang w:val="en-US" w:eastAsia="en-US"/>
    </w:rPr>
  </w:style>
  <w:style w:type="character" w:customStyle="1" w:styleId="Heading2Char">
    <w:name w:val="Heading 2 Char"/>
    <w:basedOn w:val="DefaultParagraphFont"/>
    <w:link w:val="Heading2"/>
    <w:rsid w:val="00446D83"/>
    <w:rPr>
      <w:b/>
      <w:sz w:val="24"/>
      <w:lang w:val="en-GB" w:eastAsia="en-US"/>
    </w:rPr>
  </w:style>
  <w:style w:type="paragraph" w:styleId="ListParagraph">
    <w:name w:val="List Paragraph"/>
    <w:basedOn w:val="Normal"/>
    <w:uiPriority w:val="34"/>
    <w:qFormat/>
    <w:rsid w:val="00000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905"/>
    <w:rPr>
      <w:sz w:val="24"/>
      <w:lang w:val="en-US" w:eastAsia="en-US"/>
    </w:rPr>
  </w:style>
  <w:style w:type="paragraph" w:styleId="Heading1">
    <w:name w:val="heading 1"/>
    <w:basedOn w:val="Normal"/>
    <w:next w:val="Normal"/>
    <w:qFormat/>
    <w:rsid w:val="00486905"/>
    <w:pPr>
      <w:keepNext/>
      <w:jc w:val="center"/>
      <w:outlineLvl w:val="0"/>
    </w:pPr>
    <w:rPr>
      <w:b/>
      <w:u w:val="single"/>
      <w:lang w:val="en-GB"/>
    </w:rPr>
  </w:style>
  <w:style w:type="paragraph" w:styleId="Heading2">
    <w:name w:val="heading 2"/>
    <w:basedOn w:val="Normal"/>
    <w:next w:val="Normal"/>
    <w:link w:val="Heading2Char"/>
    <w:qFormat/>
    <w:rsid w:val="00486905"/>
    <w:pPr>
      <w:keepNext/>
      <w:jc w:val="center"/>
      <w:outlineLvl w:val="1"/>
    </w:pPr>
    <w:rPr>
      <w:b/>
      <w:lang w:val="en-GB"/>
    </w:rPr>
  </w:style>
  <w:style w:type="paragraph" w:styleId="Heading3">
    <w:name w:val="heading 3"/>
    <w:basedOn w:val="Normal"/>
    <w:next w:val="Normal"/>
    <w:qFormat/>
    <w:rsid w:val="00486905"/>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86905"/>
    <w:rPr>
      <w:rFonts w:ascii="Arial" w:hAnsi="Arial"/>
    </w:rPr>
  </w:style>
  <w:style w:type="paragraph" w:styleId="Header">
    <w:name w:val="header"/>
    <w:basedOn w:val="Normal"/>
    <w:rsid w:val="00486905"/>
    <w:pPr>
      <w:tabs>
        <w:tab w:val="center" w:pos="4320"/>
        <w:tab w:val="right" w:pos="8640"/>
      </w:tabs>
    </w:pPr>
  </w:style>
  <w:style w:type="paragraph" w:styleId="Footer">
    <w:name w:val="footer"/>
    <w:basedOn w:val="Normal"/>
    <w:rsid w:val="00486905"/>
    <w:pPr>
      <w:tabs>
        <w:tab w:val="center" w:pos="4320"/>
        <w:tab w:val="right" w:pos="8640"/>
      </w:tabs>
    </w:pPr>
  </w:style>
  <w:style w:type="character" w:styleId="PageNumber">
    <w:name w:val="page number"/>
    <w:basedOn w:val="DefaultParagraphFont"/>
    <w:rsid w:val="00486905"/>
  </w:style>
  <w:style w:type="character" w:styleId="LineNumber">
    <w:name w:val="line number"/>
    <w:basedOn w:val="DefaultParagraphFont"/>
    <w:rsid w:val="00486905"/>
  </w:style>
  <w:style w:type="paragraph" w:styleId="BodyTextIndent">
    <w:name w:val="Body Text Indent"/>
    <w:basedOn w:val="Normal"/>
    <w:rsid w:val="00486905"/>
    <w:pPr>
      <w:ind w:left="450" w:hanging="450"/>
    </w:pPr>
    <w:rPr>
      <w:lang w:val="en-GB"/>
    </w:rPr>
  </w:style>
  <w:style w:type="paragraph" w:styleId="BalloonText">
    <w:name w:val="Balloon Text"/>
    <w:basedOn w:val="Normal"/>
    <w:link w:val="BalloonTextChar"/>
    <w:rsid w:val="00446D83"/>
    <w:rPr>
      <w:rFonts w:ascii="Tahoma" w:hAnsi="Tahoma" w:cs="Tahoma"/>
      <w:sz w:val="16"/>
      <w:szCs w:val="16"/>
    </w:rPr>
  </w:style>
  <w:style w:type="character" w:customStyle="1" w:styleId="BalloonTextChar">
    <w:name w:val="Balloon Text Char"/>
    <w:basedOn w:val="DefaultParagraphFont"/>
    <w:link w:val="BalloonText"/>
    <w:rsid w:val="00446D83"/>
    <w:rPr>
      <w:rFonts w:ascii="Tahoma" w:hAnsi="Tahoma" w:cs="Tahoma"/>
      <w:sz w:val="16"/>
      <w:szCs w:val="16"/>
      <w:lang w:val="en-US" w:eastAsia="en-US"/>
    </w:rPr>
  </w:style>
  <w:style w:type="character" w:customStyle="1" w:styleId="Heading2Char">
    <w:name w:val="Heading 2 Char"/>
    <w:basedOn w:val="DefaultParagraphFont"/>
    <w:link w:val="Heading2"/>
    <w:rsid w:val="00446D83"/>
    <w:rPr>
      <w:b/>
      <w:sz w:val="24"/>
      <w:lang w:val="en-GB" w:eastAsia="en-US"/>
    </w:rPr>
  </w:style>
  <w:style w:type="paragraph" w:styleId="ListParagraph">
    <w:name w:val="List Paragraph"/>
    <w:basedOn w:val="Normal"/>
    <w:uiPriority w:val="34"/>
    <w:qFormat/>
    <w:rsid w:val="00000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30E5A-AACB-491D-A05C-E93F85067AD5}">
  <ds:schemaRefs>
    <ds:schemaRef ds:uri="http://schemas.openxmlformats.org/officeDocument/2006/bibliography"/>
  </ds:schemaRefs>
</ds:datastoreItem>
</file>

<file path=customXml/itemProps2.xml><?xml version="1.0" encoding="utf-8"?>
<ds:datastoreItem xmlns:ds="http://schemas.openxmlformats.org/officeDocument/2006/customXml" ds:itemID="{A9898B55-D2E5-4BF0-8847-71D9F3674718}"/>
</file>

<file path=customXml/itemProps3.xml><?xml version="1.0" encoding="utf-8"?>
<ds:datastoreItem xmlns:ds="http://schemas.openxmlformats.org/officeDocument/2006/customXml" ds:itemID="{2B6BB3D5-7876-443B-A022-5911857FEE86}"/>
</file>

<file path=customXml/itemProps4.xml><?xml version="1.0" encoding="utf-8"?>
<ds:datastoreItem xmlns:ds="http://schemas.openxmlformats.org/officeDocument/2006/customXml" ds:itemID="{0EA6F106-BB34-4A18-8D5C-A90B5992DFDC}"/>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3794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2011-08-31T14:32:00Z</cp:lastPrinted>
  <dcterms:created xsi:type="dcterms:W3CDTF">2011-08-31T14:33:00Z</dcterms:created>
  <dcterms:modified xsi:type="dcterms:W3CDTF">2011-08-31T14:33:00Z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8604400</vt:r8>
  </property>
</Properties>
</file>